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5F" w:rsidRDefault="006C1CED" w:rsidP="006C1CED">
      <w:pPr>
        <w:jc w:val="center"/>
        <w:rPr>
          <w:sz w:val="24"/>
          <w:u w:val="single"/>
        </w:rPr>
      </w:pPr>
      <w:r w:rsidRPr="006C1CED">
        <w:rPr>
          <w:sz w:val="24"/>
          <w:u w:val="single"/>
        </w:rPr>
        <w:t>ATA DA PRIMEIRA SESSÃO ORDINÁRIA DO PODER LEGISLATIVO DO ANO DE 2021.</w:t>
      </w:r>
    </w:p>
    <w:p w:rsidR="006E3F48" w:rsidRDefault="006C1CED" w:rsidP="006C1CED">
      <w:pPr>
        <w:jc w:val="both"/>
        <w:rPr>
          <w:sz w:val="24"/>
        </w:rPr>
      </w:pPr>
      <w:r>
        <w:rPr>
          <w:sz w:val="24"/>
        </w:rPr>
        <w:t xml:space="preserve">Aos vinte e três (23) dias de fevereiro do ano de 2021, às 18 horas na sede da Câmara Municipal de Porto Murtinho, reuniram-se os vereadores, ELBIO DA TWISTER (PSDB), REGINA HEYN (PSDB), HELTON (PP), RODRIGO FRÓES ACOSTA (DEM), RUDIMAR GORDINHO DA PAX (DEM) JARY BRUM (DEM), THIAGO SOUZA (PATRIOTA), PROF. JAYME (PSDB), ALINE ASSISTENTE SOCIAL (PP) e </w:t>
      </w:r>
      <w:r w:rsidR="00FF7BCF">
        <w:rPr>
          <w:sz w:val="24"/>
        </w:rPr>
        <w:t xml:space="preserve">SÔNIA FERREIRA (PSDB), para realizar a primeira Sessão Ordinária do ano de 2021, sob a </w:t>
      </w:r>
      <w:r w:rsidR="00FF7BCF" w:rsidRPr="00FF7BCF">
        <w:rPr>
          <w:b/>
          <w:sz w:val="24"/>
          <w:u w:val="single"/>
        </w:rPr>
        <w:t>presidência</w:t>
      </w:r>
      <w:r w:rsidR="00FF7BCF">
        <w:rPr>
          <w:sz w:val="24"/>
        </w:rPr>
        <w:t xml:space="preserve"> do vereador ELBIO DA TWISTER. ABERTA a Sessão, o Presidente determinou a leitura das correspondência recebidas por est</w:t>
      </w:r>
      <w:r w:rsidR="008F6828">
        <w:rPr>
          <w:sz w:val="24"/>
        </w:rPr>
        <w:t>a Casa de Leis: C.I nº</w:t>
      </w:r>
      <w:r w:rsidR="00FF7BCF">
        <w:rPr>
          <w:sz w:val="24"/>
        </w:rPr>
        <w:t>. 001/2021 ausência da vereadora Prof.ª Donizete, O</w:t>
      </w:r>
      <w:r w:rsidR="008F6828">
        <w:rPr>
          <w:sz w:val="24"/>
        </w:rPr>
        <w:t xml:space="preserve">fício circular nº. 001/GABTUR, </w:t>
      </w:r>
      <w:r w:rsidR="00FF7BCF">
        <w:rPr>
          <w:sz w:val="24"/>
        </w:rPr>
        <w:t>convidando os vereadores para participar do Documentário “</w:t>
      </w:r>
      <w:proofErr w:type="spellStart"/>
      <w:r w:rsidR="00FF7BCF">
        <w:rPr>
          <w:sz w:val="24"/>
        </w:rPr>
        <w:t>Las</w:t>
      </w:r>
      <w:proofErr w:type="spellEnd"/>
      <w:r w:rsidR="00FF7BCF">
        <w:rPr>
          <w:sz w:val="24"/>
        </w:rPr>
        <w:t xml:space="preserve"> Promesseiras”</w:t>
      </w:r>
      <w:r w:rsidR="008F6828">
        <w:rPr>
          <w:sz w:val="24"/>
        </w:rPr>
        <w:t xml:space="preserve">, Ofício nº. 012/2021 e </w:t>
      </w:r>
      <w:r w:rsidR="008F6828">
        <w:rPr>
          <w:sz w:val="24"/>
        </w:rPr>
        <w:t xml:space="preserve">Ofício nº. 023/2021   </w:t>
      </w:r>
      <w:r w:rsidR="008F6828">
        <w:rPr>
          <w:sz w:val="24"/>
        </w:rPr>
        <w:t>ambos vereadora Prof.ª Donizete, Ofício n°. 002/SOHSP/2021 do Secretário de Obras Municipal em reposta ao Ofício n°. 021/2021/CMPM, Ofício n°. 001</w:t>
      </w:r>
      <w:r w:rsidR="008F6828">
        <w:rPr>
          <w:sz w:val="24"/>
        </w:rPr>
        <w:t>/SOHSP/2021 do Secretário de Obras Municipal em rep</w:t>
      </w:r>
      <w:r w:rsidR="008F6828">
        <w:rPr>
          <w:sz w:val="24"/>
        </w:rPr>
        <w:t>osta ao Ofício n°. 032</w:t>
      </w:r>
      <w:r w:rsidR="008F6828">
        <w:rPr>
          <w:sz w:val="24"/>
        </w:rPr>
        <w:t>/2021/CMPM</w:t>
      </w:r>
      <w:r w:rsidR="008F6828">
        <w:rPr>
          <w:sz w:val="24"/>
        </w:rPr>
        <w:t>, Ofício/</w:t>
      </w:r>
      <w:proofErr w:type="spellStart"/>
      <w:r w:rsidR="008F6828">
        <w:rPr>
          <w:sz w:val="24"/>
        </w:rPr>
        <w:t>Gab</w:t>
      </w:r>
      <w:proofErr w:type="spellEnd"/>
      <w:r w:rsidR="008F6828">
        <w:rPr>
          <w:sz w:val="24"/>
        </w:rPr>
        <w:t xml:space="preserve"> nº. 047/2021 do Presidente do Poder Legislativo, Ofício nº. 0084/2021/Gabinete em resposta ao Ofício n°. 031/CMPM, </w:t>
      </w:r>
      <w:r w:rsidR="00C77D00">
        <w:rPr>
          <w:sz w:val="24"/>
        </w:rPr>
        <w:t xml:space="preserve">Ofício nº. 027/2021/PROJUR em resposta ao Ofício n°. 001/2021 do vereador Rodrigo </w:t>
      </w:r>
      <w:proofErr w:type="spellStart"/>
      <w:r w:rsidR="00C77D00">
        <w:rPr>
          <w:sz w:val="24"/>
        </w:rPr>
        <w:t>Fróes</w:t>
      </w:r>
      <w:proofErr w:type="spellEnd"/>
      <w:r w:rsidR="00C77D00">
        <w:rPr>
          <w:sz w:val="24"/>
        </w:rPr>
        <w:t xml:space="preserve"> Acosta, </w:t>
      </w:r>
      <w:r w:rsidR="007C6BA9">
        <w:rPr>
          <w:sz w:val="24"/>
        </w:rPr>
        <w:t xml:space="preserve">Ofício n°. 0103/2021/PJ/PTM da Promotora de Justiça em Substituição Legal sob o arquivamento do Fato nº.01.2020.00007199-2, Ofício nº. 016/2021 da Secretária de Educação Professora Rita de Cássia Padilha “volta às aulas”, Ofício Circular n°. 010/2021/SIMTED para conhecimento dos vereadores. </w:t>
      </w:r>
      <w:r w:rsidR="007C6BA9" w:rsidRPr="00C536B7">
        <w:rPr>
          <w:b/>
          <w:sz w:val="24"/>
          <w:u w:val="single"/>
        </w:rPr>
        <w:t xml:space="preserve">Prosseguindo </w:t>
      </w:r>
      <w:r w:rsidR="007C6BA9">
        <w:rPr>
          <w:sz w:val="24"/>
        </w:rPr>
        <w:t>com pequeno expe</w:t>
      </w:r>
      <w:r w:rsidR="00A56F4A">
        <w:rPr>
          <w:sz w:val="24"/>
        </w:rPr>
        <w:t xml:space="preserve">diente com fala dos vereadores, após foram colocados para aprovação as matérias do expediente, Indicação verbal do Vereador Rodrigo </w:t>
      </w:r>
      <w:proofErr w:type="spellStart"/>
      <w:r w:rsidR="00A56F4A">
        <w:rPr>
          <w:sz w:val="24"/>
        </w:rPr>
        <w:t>Fróes</w:t>
      </w:r>
      <w:proofErr w:type="spellEnd"/>
      <w:r w:rsidR="00A56F4A">
        <w:rPr>
          <w:sz w:val="24"/>
        </w:rPr>
        <w:t xml:space="preserve"> Acosta, Moção de Aplausos </w:t>
      </w:r>
      <w:r w:rsidR="00C536B7">
        <w:rPr>
          <w:sz w:val="24"/>
        </w:rPr>
        <w:t xml:space="preserve">nº. 001/2021 </w:t>
      </w:r>
      <w:r w:rsidR="00A56F4A">
        <w:rPr>
          <w:sz w:val="24"/>
        </w:rPr>
        <w:t xml:space="preserve">do Vereador </w:t>
      </w:r>
      <w:proofErr w:type="spellStart"/>
      <w:r w:rsidR="00A56F4A">
        <w:rPr>
          <w:sz w:val="24"/>
        </w:rPr>
        <w:t>Rudimar</w:t>
      </w:r>
      <w:proofErr w:type="spellEnd"/>
      <w:r w:rsidR="00A56F4A">
        <w:rPr>
          <w:sz w:val="24"/>
        </w:rPr>
        <w:t xml:space="preserve"> Gordinho da </w:t>
      </w:r>
      <w:proofErr w:type="spellStart"/>
      <w:r w:rsidR="00A56F4A">
        <w:rPr>
          <w:sz w:val="24"/>
        </w:rPr>
        <w:t>Pax</w:t>
      </w:r>
      <w:proofErr w:type="spellEnd"/>
      <w:r w:rsidR="00A56F4A">
        <w:rPr>
          <w:sz w:val="24"/>
        </w:rPr>
        <w:t xml:space="preserve">, </w:t>
      </w:r>
      <w:r w:rsidR="00C536B7">
        <w:rPr>
          <w:sz w:val="24"/>
        </w:rPr>
        <w:t xml:space="preserve">Indicação n°. 001 e </w:t>
      </w:r>
      <w:r w:rsidR="00A56F4A">
        <w:rPr>
          <w:sz w:val="24"/>
        </w:rPr>
        <w:t>002</w:t>
      </w:r>
      <w:r w:rsidR="00C536B7">
        <w:rPr>
          <w:sz w:val="24"/>
        </w:rPr>
        <w:t>/2021 da bancada -  DEM</w:t>
      </w:r>
      <w:r w:rsidR="00A56F4A">
        <w:rPr>
          <w:sz w:val="24"/>
        </w:rPr>
        <w:t xml:space="preserve"> e </w:t>
      </w:r>
      <w:r w:rsidR="00C536B7">
        <w:rPr>
          <w:sz w:val="24"/>
        </w:rPr>
        <w:t xml:space="preserve">Indicação nº. </w:t>
      </w:r>
      <w:r w:rsidR="00A56F4A">
        <w:rPr>
          <w:sz w:val="24"/>
        </w:rPr>
        <w:t>003</w:t>
      </w:r>
      <w:r w:rsidR="00C536B7">
        <w:rPr>
          <w:sz w:val="24"/>
        </w:rPr>
        <w:t>/2021</w:t>
      </w:r>
      <w:r w:rsidR="00A56F4A">
        <w:rPr>
          <w:sz w:val="24"/>
        </w:rPr>
        <w:t xml:space="preserve"> </w:t>
      </w:r>
      <w:r w:rsidR="00F72F76">
        <w:rPr>
          <w:sz w:val="24"/>
        </w:rPr>
        <w:t xml:space="preserve">e Requerimento n°. 001 e 002/2021 ambos do vereador </w:t>
      </w:r>
      <w:proofErr w:type="spellStart"/>
      <w:r w:rsidR="00F72F76">
        <w:rPr>
          <w:sz w:val="24"/>
        </w:rPr>
        <w:t>Jary</w:t>
      </w:r>
      <w:proofErr w:type="spellEnd"/>
      <w:r w:rsidR="00F72F76">
        <w:rPr>
          <w:sz w:val="24"/>
        </w:rPr>
        <w:t xml:space="preserve"> Brum, Indicação</w:t>
      </w:r>
      <w:r w:rsidR="00A56F4A">
        <w:rPr>
          <w:sz w:val="24"/>
        </w:rPr>
        <w:t xml:space="preserve"> n°. </w:t>
      </w:r>
      <w:r w:rsidR="00C536B7">
        <w:rPr>
          <w:sz w:val="24"/>
        </w:rPr>
        <w:t xml:space="preserve">001/2021 e Requerimento n°. 001/2021 ambas da vereadora Aline Assistente Social, Indicação nº. 001 e 002/2021 do vereador Thiago Souza, Indicação n°. 001, 002 e 003/2021 da vereadora Sônia Ferreira, Indicação n°. </w:t>
      </w:r>
      <w:r w:rsidR="00F72F76">
        <w:rPr>
          <w:sz w:val="24"/>
        </w:rPr>
        <w:t xml:space="preserve">001/002 e 003 do vereador Prof. Jayme, Indicação n°. 001/2021 e Requerimento nº. 001/2021 ambos do vereador </w:t>
      </w:r>
      <w:proofErr w:type="spellStart"/>
      <w:r w:rsidR="00F72F76">
        <w:rPr>
          <w:sz w:val="24"/>
        </w:rPr>
        <w:t>Elbio</w:t>
      </w:r>
      <w:proofErr w:type="spellEnd"/>
      <w:r w:rsidR="00F72F76">
        <w:rPr>
          <w:sz w:val="24"/>
        </w:rPr>
        <w:t xml:space="preserve"> da Twister, </w:t>
      </w:r>
      <w:r w:rsidR="00F72F76">
        <w:rPr>
          <w:b/>
          <w:sz w:val="24"/>
        </w:rPr>
        <w:t>logo</w:t>
      </w:r>
      <w:r w:rsidR="00F72F76">
        <w:rPr>
          <w:sz w:val="24"/>
        </w:rPr>
        <w:t xml:space="preserve"> todas as matérias legislativas foram aprovadas. </w:t>
      </w:r>
      <w:r w:rsidR="00F72F76" w:rsidRPr="00F96FC7">
        <w:rPr>
          <w:sz w:val="24"/>
          <w:u w:val="single"/>
        </w:rPr>
        <w:t>Continuando</w:t>
      </w:r>
      <w:r w:rsidR="00F72F76">
        <w:rPr>
          <w:sz w:val="24"/>
        </w:rPr>
        <w:t xml:space="preserve"> </w:t>
      </w:r>
      <w:r w:rsidR="00F72F76">
        <w:rPr>
          <w:b/>
          <w:sz w:val="24"/>
        </w:rPr>
        <w:t>Ordem do dia</w:t>
      </w:r>
      <w:r w:rsidR="00F72F76">
        <w:rPr>
          <w:sz w:val="24"/>
        </w:rPr>
        <w:t>, ENTRADA do Projeto de Lei nº. 001 de 22 de fevereiro de 2021 de autoria Mesa Diretora biênio 2021 a 2022 EMENTA “</w:t>
      </w:r>
      <w:r w:rsidR="00F72F76" w:rsidRPr="00F72F76">
        <w:rPr>
          <w:i/>
          <w:sz w:val="24"/>
        </w:rPr>
        <w:t>Concede Revisão Salaria a todos os Servidores, Efetivos, Comissionados e Inativos do Poder Legislativo de Porto Murtinho – MS, e dá outras providências</w:t>
      </w:r>
      <w:r w:rsidR="00F72F76">
        <w:rPr>
          <w:sz w:val="24"/>
        </w:rPr>
        <w:t>” ENTRADA</w:t>
      </w:r>
      <w:r w:rsidR="00F72F76">
        <w:rPr>
          <w:b/>
          <w:sz w:val="24"/>
        </w:rPr>
        <w:t xml:space="preserve"> </w:t>
      </w:r>
      <w:r w:rsidR="00F72F76">
        <w:rPr>
          <w:sz w:val="24"/>
        </w:rPr>
        <w:t>do Projeto de Lei n°. 017/2020 de EMENTA “</w:t>
      </w:r>
      <w:r w:rsidR="00F96FC7">
        <w:rPr>
          <w:i/>
          <w:sz w:val="24"/>
        </w:rPr>
        <w:t>Garante a gestante a possibilidade de optar pelo parto cesariano, a partir da trigésima nona semana de gestação, bem como analgesia mesmo quando escolhido o parto normal”</w:t>
      </w:r>
      <w:r w:rsidR="00F96FC7">
        <w:rPr>
          <w:sz w:val="24"/>
        </w:rPr>
        <w:t>. Por fim, foram feitas as comunicações dos vereadores, em seguida informamos aos nobres vereadores que o áudio da Sessão Ordinária estará à disposição de todos na Secretária deste Poder Legislativo,</w:t>
      </w:r>
      <w:r w:rsidR="006E3F48">
        <w:rPr>
          <w:sz w:val="24"/>
        </w:rPr>
        <w:t xml:space="preserve"> </w:t>
      </w:r>
      <w:r w:rsidR="006E3F48">
        <w:rPr>
          <w:sz w:val="24"/>
        </w:rPr>
        <w:t xml:space="preserve">conforme autorização do Presidente, </w:t>
      </w:r>
      <w:r w:rsidR="006E3F48">
        <w:rPr>
          <w:sz w:val="24"/>
        </w:rPr>
        <w:t xml:space="preserve">já gravação em mídia está disponível no </w:t>
      </w:r>
      <w:proofErr w:type="spellStart"/>
      <w:r w:rsidR="006E3F48">
        <w:rPr>
          <w:sz w:val="24"/>
        </w:rPr>
        <w:t>Facebook</w:t>
      </w:r>
      <w:proofErr w:type="spellEnd"/>
      <w:r w:rsidR="006E3F48">
        <w:rPr>
          <w:sz w:val="24"/>
        </w:rPr>
        <w:t xml:space="preserve"> desta Casa de Leis. N</w:t>
      </w:r>
      <w:r w:rsidR="00F96FC7">
        <w:rPr>
          <w:sz w:val="24"/>
        </w:rPr>
        <w:t>a</w:t>
      </w:r>
      <w:r w:rsidR="006E3F48">
        <w:rPr>
          <w:sz w:val="24"/>
        </w:rPr>
        <w:t>da</w:t>
      </w:r>
      <w:r w:rsidR="00F96FC7">
        <w:rPr>
          <w:sz w:val="24"/>
        </w:rPr>
        <w:t xml:space="preserve"> mais havendo a tratar</w:t>
      </w:r>
      <w:r w:rsidR="006E3F48">
        <w:rPr>
          <w:sz w:val="24"/>
        </w:rPr>
        <w:t xml:space="preserve"> o Presidente deu por encerrada a Sessão Ordinária, digitando-se a presente ATA que lida e achada em conformidade será assinada por todos os vereadores presentes.  </w:t>
      </w:r>
      <w:r w:rsidR="00F96FC7">
        <w:rPr>
          <w:sz w:val="24"/>
        </w:rPr>
        <w:t xml:space="preserve">  </w:t>
      </w:r>
    </w:p>
    <w:p w:rsidR="006C1CED" w:rsidRPr="006C1CED" w:rsidRDefault="006E3F48" w:rsidP="006E3F48">
      <w:pPr>
        <w:jc w:val="right"/>
        <w:rPr>
          <w:sz w:val="24"/>
        </w:rPr>
      </w:pPr>
      <w:r>
        <w:rPr>
          <w:sz w:val="24"/>
        </w:rPr>
        <w:t>Porto Murtinho – MS, 23 de fevereiro de 2021.</w:t>
      </w:r>
      <w:r w:rsidR="00F96FC7">
        <w:rPr>
          <w:sz w:val="24"/>
        </w:rPr>
        <w:t xml:space="preserve"> </w:t>
      </w:r>
      <w:r w:rsidR="00F72F76">
        <w:rPr>
          <w:sz w:val="24"/>
        </w:rPr>
        <w:t xml:space="preserve"> </w:t>
      </w:r>
      <w:r w:rsidR="00A56F4A">
        <w:rPr>
          <w:sz w:val="24"/>
        </w:rPr>
        <w:t xml:space="preserve">  </w:t>
      </w:r>
      <w:r w:rsidR="007C6BA9">
        <w:rPr>
          <w:sz w:val="24"/>
        </w:rPr>
        <w:t xml:space="preserve"> </w:t>
      </w:r>
      <w:r w:rsidR="008F6828">
        <w:rPr>
          <w:sz w:val="24"/>
        </w:rPr>
        <w:t xml:space="preserve"> </w:t>
      </w:r>
    </w:p>
    <w:p w:rsidR="006C1CED" w:rsidRDefault="006C1CED" w:rsidP="006E3F48">
      <w:pPr>
        <w:jc w:val="center"/>
        <w:rPr>
          <w:sz w:val="24"/>
        </w:rPr>
      </w:pPr>
    </w:p>
    <w:p w:rsidR="006E3F48" w:rsidRDefault="006E3F48" w:rsidP="006E3F48">
      <w:pPr>
        <w:jc w:val="center"/>
        <w:rPr>
          <w:sz w:val="24"/>
        </w:rPr>
      </w:pPr>
    </w:p>
    <w:p w:rsidR="006E3F48" w:rsidRDefault="006E3F48" w:rsidP="00670313">
      <w:pPr>
        <w:spacing w:line="360" w:lineRule="auto"/>
        <w:rPr>
          <w:sz w:val="24"/>
        </w:rPr>
      </w:pPr>
      <w:r>
        <w:rPr>
          <w:sz w:val="24"/>
        </w:rPr>
        <w:lastRenderedPageBreak/>
        <w:t>Vereador Presidente ELBIO BALTA DOS SANTOS______________________________________________</w:t>
      </w:r>
    </w:p>
    <w:p w:rsidR="006E3F48" w:rsidRDefault="006E3F48" w:rsidP="00670313">
      <w:pPr>
        <w:spacing w:line="360" w:lineRule="auto"/>
        <w:rPr>
          <w:sz w:val="24"/>
        </w:rPr>
      </w:pPr>
      <w:r>
        <w:rPr>
          <w:sz w:val="24"/>
        </w:rPr>
        <w:t>Vereador Vice-Presidente HELTON BENITEZ__________________________________________________</w:t>
      </w:r>
    </w:p>
    <w:p w:rsidR="00670313" w:rsidRDefault="00670313" w:rsidP="00670313">
      <w:pPr>
        <w:spacing w:line="360" w:lineRule="auto"/>
        <w:rPr>
          <w:sz w:val="24"/>
        </w:rPr>
      </w:pPr>
      <w:r>
        <w:rPr>
          <w:sz w:val="24"/>
        </w:rPr>
        <w:t>Vereadora 2ª Vice-Presidente ALINE COSTA SOARES___________________________________________</w:t>
      </w:r>
    </w:p>
    <w:p w:rsidR="006E3F48" w:rsidRDefault="006E3F48" w:rsidP="00670313">
      <w:pPr>
        <w:spacing w:line="360" w:lineRule="auto"/>
        <w:rPr>
          <w:sz w:val="24"/>
        </w:rPr>
      </w:pPr>
      <w:r>
        <w:rPr>
          <w:sz w:val="24"/>
        </w:rPr>
        <w:t>Vereadora 1ª Secretária REGINA HEYN______________________________________________________</w:t>
      </w:r>
    </w:p>
    <w:p w:rsidR="00670313" w:rsidRDefault="006E3F48" w:rsidP="00670313">
      <w:pPr>
        <w:spacing w:line="360" w:lineRule="auto"/>
        <w:rPr>
          <w:sz w:val="24"/>
        </w:rPr>
      </w:pPr>
      <w:r>
        <w:rPr>
          <w:sz w:val="24"/>
        </w:rPr>
        <w:t>Veread</w:t>
      </w:r>
      <w:r w:rsidR="00670313">
        <w:rPr>
          <w:sz w:val="24"/>
        </w:rPr>
        <w:t>ora 2ª Secretária JAYME EVANDRO SANCHES___________________________________________</w:t>
      </w:r>
    </w:p>
    <w:p w:rsidR="00670313" w:rsidRDefault="00670313" w:rsidP="00670313">
      <w:pPr>
        <w:spacing w:line="360" w:lineRule="auto"/>
        <w:rPr>
          <w:sz w:val="24"/>
        </w:rPr>
      </w:pPr>
      <w:r>
        <w:rPr>
          <w:sz w:val="24"/>
        </w:rPr>
        <w:t>Vereador RUDIMAR RODRIGUES CASTRO____________________________________________________</w:t>
      </w:r>
    </w:p>
    <w:p w:rsidR="00670313" w:rsidRDefault="00670313" w:rsidP="00670313">
      <w:pPr>
        <w:spacing w:line="360" w:lineRule="auto"/>
        <w:rPr>
          <w:sz w:val="24"/>
        </w:rPr>
      </w:pPr>
      <w:r>
        <w:rPr>
          <w:sz w:val="24"/>
        </w:rPr>
        <w:t>Vereador JARY BRUM___________________________________________________________________</w:t>
      </w:r>
    </w:p>
    <w:p w:rsidR="006E3F48" w:rsidRDefault="00670313" w:rsidP="00670313">
      <w:pPr>
        <w:spacing w:line="360" w:lineRule="auto"/>
        <w:rPr>
          <w:sz w:val="24"/>
        </w:rPr>
      </w:pPr>
      <w:r>
        <w:rPr>
          <w:sz w:val="24"/>
        </w:rPr>
        <w:t xml:space="preserve">Vereadora SÔNIA MARIA FERREIRA________________________________________________________ </w:t>
      </w:r>
    </w:p>
    <w:p w:rsidR="00670313" w:rsidRPr="006C1CED" w:rsidRDefault="00670313" w:rsidP="00670313">
      <w:pPr>
        <w:spacing w:line="360" w:lineRule="auto"/>
        <w:rPr>
          <w:sz w:val="24"/>
        </w:rPr>
      </w:pPr>
      <w:r>
        <w:rPr>
          <w:sz w:val="24"/>
        </w:rPr>
        <w:t>Vereador THIAGO DA SILVA SOUZA___________________</w:t>
      </w:r>
      <w:bookmarkStart w:id="0" w:name="_GoBack"/>
      <w:bookmarkEnd w:id="0"/>
      <w:r>
        <w:rPr>
          <w:sz w:val="24"/>
        </w:rPr>
        <w:t>_____________________________________</w:t>
      </w:r>
    </w:p>
    <w:sectPr w:rsidR="00670313" w:rsidRPr="006C1CED" w:rsidSect="006E3F48">
      <w:headerReference w:type="default" r:id="rId6"/>
      <w:footerReference w:type="default" r:id="rId7"/>
      <w:pgSz w:w="11906" w:h="16838"/>
      <w:pgMar w:top="1134" w:right="567" w:bottom="709" w:left="1134"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13" w:rsidRDefault="00661F13" w:rsidP="006C1CED">
      <w:pPr>
        <w:spacing w:after="0" w:line="240" w:lineRule="auto"/>
      </w:pPr>
      <w:r>
        <w:separator/>
      </w:r>
    </w:p>
  </w:endnote>
  <w:endnote w:type="continuationSeparator" w:id="0">
    <w:p w:rsidR="00661F13" w:rsidRDefault="00661F13" w:rsidP="006C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48" w:rsidRDefault="006E3F48" w:rsidP="006E3F48">
    <w:pPr>
      <w:pStyle w:val="Rodap"/>
      <w:jc w:val="center"/>
    </w:pPr>
    <w:r>
      <w:t>RUA DR. COSTA MARQUES, 400 – CENTRO DE PORTO MURTINHO – CEP:79280/000</w:t>
    </w:r>
  </w:p>
  <w:p w:rsidR="006E3F48" w:rsidRDefault="006E3F48" w:rsidP="006E3F48">
    <w:pPr>
      <w:pStyle w:val="Rodap"/>
      <w:jc w:val="center"/>
    </w:pPr>
    <w:r w:rsidRPr="006E3F48">
      <w:t>sapl.portomurtinho.ms.leg.br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13" w:rsidRDefault="00661F13" w:rsidP="006C1CED">
      <w:pPr>
        <w:spacing w:after="0" w:line="240" w:lineRule="auto"/>
      </w:pPr>
      <w:r>
        <w:separator/>
      </w:r>
    </w:p>
  </w:footnote>
  <w:footnote w:type="continuationSeparator" w:id="0">
    <w:p w:rsidR="00661F13" w:rsidRDefault="00661F13" w:rsidP="006C1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ED" w:rsidRDefault="006C1CED" w:rsidP="006C1CED">
    <w:pPr>
      <w:pStyle w:val="Cabealho"/>
      <w:jc w:val="center"/>
    </w:pPr>
    <w:r>
      <w:rPr>
        <w:noProof/>
        <w:lang w:eastAsia="pt-BR"/>
      </w:rPr>
      <w:drawing>
        <wp:inline distT="0" distB="0" distL="0" distR="0">
          <wp:extent cx="1073785" cy="1042035"/>
          <wp:effectExtent l="0" t="0" r="0" b="5715"/>
          <wp:docPr id="13" name="Imagem 13" descr="http://www.portomurtinho.ms.gov.br/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omurtinho.ms.gov.br/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1042035"/>
                  </a:xfrm>
                  <a:prstGeom prst="rect">
                    <a:avLst/>
                  </a:prstGeom>
                  <a:noFill/>
                  <a:ln>
                    <a:noFill/>
                  </a:ln>
                </pic:spPr>
              </pic:pic>
            </a:graphicData>
          </a:graphic>
        </wp:inline>
      </w:drawing>
    </w:r>
  </w:p>
  <w:p w:rsidR="006C1CED" w:rsidRDefault="006C1CED" w:rsidP="006C1CED">
    <w:pPr>
      <w:pStyle w:val="Cabealho"/>
      <w:jc w:val="center"/>
      <w:rPr>
        <w:b/>
      </w:rPr>
    </w:pPr>
    <w:r>
      <w:rPr>
        <w:b/>
      </w:rPr>
      <w:t xml:space="preserve">ESTADO DE MATO GROSSO DO SUL </w:t>
    </w:r>
  </w:p>
  <w:p w:rsidR="006C1CED" w:rsidRPr="006C1CED" w:rsidRDefault="006C1CED" w:rsidP="006C1CED">
    <w:pPr>
      <w:pStyle w:val="Cabealho"/>
      <w:jc w:val="center"/>
      <w:rPr>
        <w:b/>
      </w:rPr>
    </w:pPr>
    <w:r>
      <w:rPr>
        <w:b/>
      </w:rPr>
      <w:t xml:space="preserve">CÂMARA MUNICIPAL DE PORTO MURTINHO </w:t>
    </w:r>
  </w:p>
  <w:p w:rsidR="006C1CED" w:rsidRDefault="006C1C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ED"/>
    <w:rsid w:val="005B2E5F"/>
    <w:rsid w:val="00661F13"/>
    <w:rsid w:val="00670313"/>
    <w:rsid w:val="006C1CED"/>
    <w:rsid w:val="006E3F48"/>
    <w:rsid w:val="007C6BA9"/>
    <w:rsid w:val="008F6828"/>
    <w:rsid w:val="00A56F4A"/>
    <w:rsid w:val="00C536B7"/>
    <w:rsid w:val="00C77D00"/>
    <w:rsid w:val="00F57255"/>
    <w:rsid w:val="00F72F76"/>
    <w:rsid w:val="00F96FC7"/>
    <w:rsid w:val="00FF7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4733B1-97EF-4A0E-9DC3-977DD453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uiPriority w:val="99"/>
    <w:semiHidden/>
    <w:unhideWhenUsed/>
    <w:rsid w:val="00F57255"/>
    <w:pPr>
      <w:framePr w:w="7938" w:h="1984" w:hRule="exact" w:hSpace="141" w:wrap="auto" w:hAnchor="page" w:xAlign="center" w:yAlign="bottom"/>
      <w:spacing w:after="0" w:line="240" w:lineRule="auto"/>
      <w:ind w:left="2835"/>
    </w:pPr>
    <w:rPr>
      <w:rFonts w:ascii="Times New Roman" w:eastAsiaTheme="majorEastAsia" w:hAnsi="Times New Roman" w:cstheme="majorBidi"/>
      <w:sz w:val="24"/>
      <w:szCs w:val="24"/>
    </w:rPr>
  </w:style>
  <w:style w:type="paragraph" w:styleId="Cabealho">
    <w:name w:val="header"/>
    <w:basedOn w:val="Normal"/>
    <w:link w:val="CabealhoChar"/>
    <w:uiPriority w:val="99"/>
    <w:unhideWhenUsed/>
    <w:rsid w:val="006C1C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1CED"/>
  </w:style>
  <w:style w:type="paragraph" w:styleId="Rodap">
    <w:name w:val="footer"/>
    <w:basedOn w:val="Normal"/>
    <w:link w:val="RodapChar"/>
    <w:uiPriority w:val="99"/>
    <w:unhideWhenUsed/>
    <w:rsid w:val="006C1CED"/>
    <w:pPr>
      <w:tabs>
        <w:tab w:val="center" w:pos="4252"/>
        <w:tab w:val="right" w:pos="8504"/>
      </w:tabs>
      <w:spacing w:after="0" w:line="240" w:lineRule="auto"/>
    </w:pPr>
  </w:style>
  <w:style w:type="character" w:customStyle="1" w:styleId="RodapChar">
    <w:name w:val="Rodapé Char"/>
    <w:basedOn w:val="Fontepargpadro"/>
    <w:link w:val="Rodap"/>
    <w:uiPriority w:val="99"/>
    <w:rsid w:val="006C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664</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Marfrig Group</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2021-03-02T12:18:00Z</dcterms:created>
  <dcterms:modified xsi:type="dcterms:W3CDTF">2021-03-02T14:10:00Z</dcterms:modified>
</cp:coreProperties>
</file>