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41" w:rsidRPr="00B43F1F" w:rsidRDefault="00A11241" w:rsidP="00B43F1F">
      <w:pPr>
        <w:pStyle w:val="Ttulo"/>
        <w:rPr>
          <w:rFonts w:ascii="Times New Roman" w:hAnsi="Times New Roman"/>
          <w:sz w:val="24"/>
        </w:rPr>
      </w:pPr>
    </w:p>
    <w:p w:rsidR="00A11241" w:rsidRPr="00B43F1F" w:rsidRDefault="00B43F1F" w:rsidP="00B43F1F">
      <w:pPr>
        <w:spacing w:after="0"/>
        <w:jc w:val="center"/>
        <w:rPr>
          <w:rFonts w:ascii="Times New Roman" w:hAnsi="Times New Roman" w:cs="Times New Roman"/>
          <w:bCs/>
          <w:sz w:val="24"/>
        </w:rPr>
      </w:pPr>
      <w:r>
        <w:rPr>
          <w:rFonts w:ascii="Times New Roman" w:hAnsi="Times New Roman" w:cs="Times New Roman"/>
          <w:bCs/>
        </w:rPr>
        <w:t>PROJ</w:t>
      </w:r>
      <w:r w:rsidR="00A11241" w:rsidRPr="00B43F1F">
        <w:rPr>
          <w:rFonts w:ascii="Times New Roman" w:hAnsi="Times New Roman" w:cs="Times New Roman"/>
          <w:bCs/>
          <w:sz w:val="24"/>
        </w:rPr>
        <w:t>ETO DE LEI Nº. 0</w:t>
      </w:r>
      <w:r>
        <w:rPr>
          <w:rFonts w:ascii="Times New Roman" w:hAnsi="Times New Roman" w:cs="Times New Roman"/>
          <w:bCs/>
          <w:sz w:val="24"/>
        </w:rPr>
        <w:t>14</w:t>
      </w:r>
      <w:r w:rsidR="00A11241" w:rsidRPr="00B43F1F">
        <w:rPr>
          <w:rFonts w:ascii="Times New Roman" w:hAnsi="Times New Roman" w:cs="Times New Roman"/>
          <w:bCs/>
          <w:sz w:val="24"/>
        </w:rPr>
        <w:t xml:space="preserve"> DE </w:t>
      </w:r>
      <w:r>
        <w:rPr>
          <w:rFonts w:ascii="Times New Roman" w:hAnsi="Times New Roman" w:cs="Times New Roman"/>
          <w:bCs/>
          <w:sz w:val="24"/>
        </w:rPr>
        <w:t>24</w:t>
      </w:r>
      <w:r w:rsidR="00A11241" w:rsidRPr="00B43F1F">
        <w:rPr>
          <w:rFonts w:ascii="Times New Roman" w:hAnsi="Times New Roman" w:cs="Times New Roman"/>
          <w:bCs/>
          <w:sz w:val="24"/>
        </w:rPr>
        <w:t xml:space="preserve"> DE OUTUBRO DE 2023</w:t>
      </w:r>
    </w:p>
    <w:p w:rsidR="00A11241" w:rsidRPr="00B43F1F" w:rsidRDefault="00A11241" w:rsidP="00B43F1F">
      <w:pPr>
        <w:pStyle w:val="Default"/>
        <w:spacing w:line="276" w:lineRule="auto"/>
        <w:jc w:val="center"/>
        <w:rPr>
          <w:rFonts w:ascii="Times New Roman" w:hAnsi="Times New Roman" w:cs="Times New Roman"/>
        </w:rPr>
      </w:pPr>
      <w:r w:rsidRPr="00B43F1F">
        <w:rPr>
          <w:rFonts w:ascii="Times New Roman" w:hAnsi="Times New Roman" w:cs="Times New Roman"/>
          <w:bCs/>
        </w:rPr>
        <w:t>(vereador)</w:t>
      </w:r>
    </w:p>
    <w:p w:rsidR="005C37E8" w:rsidRPr="00B43F1F" w:rsidRDefault="005C37E8" w:rsidP="005C37E8">
      <w:pPr>
        <w:jc w:val="right"/>
        <w:rPr>
          <w:rFonts w:ascii="Times New Roman" w:hAnsi="Times New Roman" w:cs="Times New Roman"/>
          <w:sz w:val="24"/>
          <w:szCs w:val="24"/>
        </w:rPr>
      </w:pPr>
    </w:p>
    <w:p w:rsidR="00A11241" w:rsidRPr="00B43F1F" w:rsidRDefault="005C37E8" w:rsidP="00B43F1F">
      <w:pPr>
        <w:ind w:left="4536"/>
        <w:jc w:val="both"/>
        <w:rPr>
          <w:rFonts w:ascii="Times New Roman" w:hAnsi="Times New Roman" w:cs="Times New Roman"/>
          <w:sz w:val="24"/>
          <w:szCs w:val="24"/>
        </w:rPr>
      </w:pPr>
      <w:r w:rsidRPr="00B43F1F">
        <w:rPr>
          <w:rFonts w:ascii="Times New Roman" w:hAnsi="Times New Roman" w:cs="Times New Roman"/>
          <w:sz w:val="24"/>
          <w:szCs w:val="24"/>
        </w:rPr>
        <w:t>Estabelece a obrigatoriedade da inserção decódigo de barras bidimensional QR ("QRCODE") em todas as placas de obraspúblicas municipais em andamento, paraleitura por dispositivos móveis, e dá outrasprovidências</w:t>
      </w:r>
    </w:p>
    <w:p w:rsidR="00A11241" w:rsidRPr="00B43F1F" w:rsidRDefault="00A11241" w:rsidP="00A11241">
      <w:pPr>
        <w:jc w:val="both"/>
        <w:rPr>
          <w:rFonts w:ascii="Times New Roman" w:hAnsi="Times New Roman" w:cs="Times New Roman"/>
          <w:sz w:val="24"/>
          <w:szCs w:val="24"/>
        </w:rPr>
      </w:pPr>
    </w:p>
    <w:p w:rsidR="00A11241" w:rsidRPr="00B43F1F" w:rsidRDefault="00A11241" w:rsidP="00B43F1F">
      <w:pPr>
        <w:jc w:val="both"/>
        <w:rPr>
          <w:rFonts w:ascii="Times New Roman" w:hAnsi="Times New Roman" w:cs="Times New Roman"/>
          <w:sz w:val="24"/>
          <w:szCs w:val="24"/>
        </w:rPr>
      </w:pPr>
      <w:r w:rsidRPr="00B43F1F">
        <w:rPr>
          <w:rFonts w:ascii="Times New Roman" w:hAnsi="Times New Roman" w:cs="Times New Roman"/>
          <w:sz w:val="24"/>
          <w:szCs w:val="24"/>
        </w:rPr>
        <w:t>O Prefeito Município de Porto Murtinho, Estado do Mato Grosso do Sul, Nelson Cintra Ribeiro, FAÇO SABER, que a Câmara de Vereadores decreta e eu sanciono a seguinte Lei:</w:t>
      </w:r>
    </w:p>
    <w:p w:rsidR="00A11241" w:rsidRPr="00B43F1F" w:rsidRDefault="00A11241" w:rsidP="00B43F1F">
      <w:pPr>
        <w:jc w:val="both"/>
        <w:rPr>
          <w:rFonts w:ascii="Times New Roman" w:hAnsi="Times New Roman" w:cs="Times New Roman"/>
          <w:sz w:val="24"/>
          <w:szCs w:val="24"/>
        </w:rPr>
      </w:pPr>
      <w:r w:rsidRPr="00B43F1F">
        <w:rPr>
          <w:rFonts w:ascii="Times New Roman" w:hAnsi="Times New Roman" w:cs="Times New Roman"/>
          <w:b/>
          <w:bCs/>
          <w:sz w:val="24"/>
          <w:szCs w:val="24"/>
        </w:rPr>
        <w:t>Art. 1º</w:t>
      </w:r>
      <w:r w:rsidR="00B43F1F">
        <w:rPr>
          <w:rFonts w:ascii="Times New Roman" w:hAnsi="Times New Roman" w:cs="Times New Roman"/>
          <w:sz w:val="24"/>
          <w:szCs w:val="24"/>
        </w:rPr>
        <w:t xml:space="preserve">- </w:t>
      </w:r>
      <w:r w:rsidRPr="00B43F1F">
        <w:rPr>
          <w:rFonts w:ascii="Times New Roman" w:hAnsi="Times New Roman" w:cs="Times New Roman"/>
          <w:sz w:val="24"/>
          <w:szCs w:val="24"/>
        </w:rPr>
        <w:t xml:space="preserve">É obrigatória a inserção de Código de Barras Bidimensional QR em todas as placas de obra </w:t>
      </w:r>
      <w:r w:rsidR="00B43F1F">
        <w:rPr>
          <w:rFonts w:ascii="Times New Roman" w:hAnsi="Times New Roman" w:cs="Times New Roman"/>
          <w:sz w:val="24"/>
          <w:szCs w:val="24"/>
        </w:rPr>
        <w:t>p</w:t>
      </w:r>
      <w:r w:rsidRPr="00B43F1F">
        <w:rPr>
          <w:rFonts w:ascii="Times New Roman" w:hAnsi="Times New Roman" w:cs="Times New Roman"/>
          <w:sz w:val="24"/>
          <w:szCs w:val="24"/>
        </w:rPr>
        <w:t xml:space="preserve">ública municipal em andamento, para leitura por smartphone e outros tipos de dispositivos móveis mediante acesso a página da Web, com informações completas e atualizadas sobre a obra, a serem </w:t>
      </w:r>
      <w:proofErr w:type="gramStart"/>
      <w:r w:rsidRPr="00B43F1F">
        <w:rPr>
          <w:rFonts w:ascii="Times New Roman" w:hAnsi="Times New Roman" w:cs="Times New Roman"/>
          <w:sz w:val="24"/>
          <w:szCs w:val="24"/>
        </w:rPr>
        <w:t>disponibilizadas eletronicamente pelo Poder Executivo municipal</w:t>
      </w:r>
      <w:proofErr w:type="gramEnd"/>
      <w:r w:rsidRPr="00B43F1F">
        <w:rPr>
          <w:rFonts w:ascii="Times New Roman" w:hAnsi="Times New Roman" w:cs="Times New Roman"/>
          <w:sz w:val="24"/>
          <w:szCs w:val="24"/>
        </w:rPr>
        <w:t xml:space="preserve">. </w:t>
      </w:r>
    </w:p>
    <w:p w:rsidR="00A11241" w:rsidRPr="00B43F1F" w:rsidRDefault="00A11241" w:rsidP="00B43F1F">
      <w:pPr>
        <w:jc w:val="both"/>
        <w:rPr>
          <w:rFonts w:ascii="Times New Roman" w:hAnsi="Times New Roman" w:cs="Times New Roman"/>
          <w:sz w:val="24"/>
          <w:szCs w:val="24"/>
        </w:rPr>
      </w:pPr>
      <w:r w:rsidRPr="00B43F1F">
        <w:rPr>
          <w:rFonts w:ascii="Times New Roman" w:hAnsi="Times New Roman" w:cs="Times New Roman"/>
          <w:b/>
          <w:bCs/>
          <w:sz w:val="24"/>
          <w:szCs w:val="24"/>
        </w:rPr>
        <w:t>Art. 2º</w:t>
      </w:r>
      <w:r w:rsidR="00B43F1F">
        <w:rPr>
          <w:rFonts w:ascii="Times New Roman" w:hAnsi="Times New Roman" w:cs="Times New Roman"/>
          <w:sz w:val="24"/>
          <w:szCs w:val="24"/>
        </w:rPr>
        <w:t xml:space="preserve">- </w:t>
      </w:r>
      <w:r w:rsidRPr="00B43F1F">
        <w:rPr>
          <w:rFonts w:ascii="Times New Roman" w:hAnsi="Times New Roman" w:cs="Times New Roman"/>
          <w:sz w:val="24"/>
          <w:szCs w:val="24"/>
        </w:rPr>
        <w:t xml:space="preserve">As despesas a serem realizadas com a inserção do QR </w:t>
      </w:r>
      <w:proofErr w:type="spellStart"/>
      <w:r w:rsidRPr="00B43F1F">
        <w:rPr>
          <w:rFonts w:ascii="Times New Roman" w:hAnsi="Times New Roman" w:cs="Times New Roman"/>
          <w:sz w:val="24"/>
          <w:szCs w:val="24"/>
        </w:rPr>
        <w:t>Code</w:t>
      </w:r>
      <w:proofErr w:type="spellEnd"/>
      <w:r w:rsidRPr="00B43F1F">
        <w:rPr>
          <w:rFonts w:ascii="Times New Roman" w:hAnsi="Times New Roman" w:cs="Times New Roman"/>
          <w:sz w:val="24"/>
          <w:szCs w:val="24"/>
        </w:rPr>
        <w:t xml:space="preserve"> na placa serão suportadas,exclusivamente, pela responsável pela execução da obra pública. </w:t>
      </w:r>
    </w:p>
    <w:p w:rsidR="00A11241" w:rsidRDefault="00A11241" w:rsidP="00B43F1F">
      <w:pPr>
        <w:jc w:val="both"/>
        <w:rPr>
          <w:rFonts w:ascii="Times New Roman" w:hAnsi="Times New Roman" w:cs="Times New Roman"/>
          <w:sz w:val="24"/>
          <w:szCs w:val="24"/>
        </w:rPr>
      </w:pPr>
      <w:r w:rsidRPr="00B43F1F">
        <w:rPr>
          <w:rFonts w:ascii="Times New Roman" w:hAnsi="Times New Roman" w:cs="Times New Roman"/>
          <w:b/>
          <w:bCs/>
          <w:sz w:val="24"/>
          <w:szCs w:val="24"/>
        </w:rPr>
        <w:t>Art. 3º</w:t>
      </w:r>
      <w:r w:rsidR="00B43F1F">
        <w:rPr>
          <w:rFonts w:ascii="Times New Roman" w:hAnsi="Times New Roman" w:cs="Times New Roman"/>
          <w:sz w:val="24"/>
          <w:szCs w:val="24"/>
        </w:rPr>
        <w:t xml:space="preserve">- </w:t>
      </w:r>
      <w:r w:rsidRPr="00B43F1F">
        <w:rPr>
          <w:rFonts w:ascii="Times New Roman" w:hAnsi="Times New Roman" w:cs="Times New Roman"/>
          <w:sz w:val="24"/>
          <w:szCs w:val="24"/>
        </w:rPr>
        <w:t xml:space="preserve">No acesso à base de dados oficial na Web, a partir do domínio do Website oficial da Prefeitura Municipal de </w:t>
      </w:r>
      <w:r w:rsidR="00AA6134" w:rsidRPr="00B43F1F">
        <w:rPr>
          <w:rFonts w:ascii="Times New Roman" w:hAnsi="Times New Roman" w:cs="Times New Roman"/>
          <w:sz w:val="24"/>
          <w:szCs w:val="24"/>
        </w:rPr>
        <w:t>Porto Murtinho</w:t>
      </w:r>
      <w:r w:rsidRPr="00B43F1F">
        <w:rPr>
          <w:rFonts w:ascii="Times New Roman" w:hAnsi="Times New Roman" w:cs="Times New Roman"/>
          <w:sz w:val="24"/>
          <w:szCs w:val="24"/>
        </w:rPr>
        <w:t>, deverão estar disponibilizados para fiscalização pública dados relativos às notas de empenho, às notas fiscais e ao contrato administrativo e eventuais aditivos contratuais celebrados, além d</w:t>
      </w:r>
      <w:r w:rsidR="004D2898">
        <w:rPr>
          <w:rFonts w:ascii="Times New Roman" w:hAnsi="Times New Roman" w:cs="Times New Roman"/>
          <w:sz w:val="24"/>
          <w:szCs w:val="24"/>
        </w:rPr>
        <w:t>e outras</w:t>
      </w:r>
      <w:r w:rsidRPr="00B43F1F">
        <w:rPr>
          <w:rFonts w:ascii="Times New Roman" w:hAnsi="Times New Roman" w:cs="Times New Roman"/>
          <w:sz w:val="24"/>
          <w:szCs w:val="24"/>
        </w:rPr>
        <w:t xml:space="preserve"> informações sobre a obra</w:t>
      </w:r>
      <w:r w:rsidR="004D2898">
        <w:rPr>
          <w:rFonts w:ascii="Times New Roman" w:hAnsi="Times New Roman" w:cs="Times New Roman"/>
          <w:sz w:val="24"/>
          <w:szCs w:val="24"/>
        </w:rPr>
        <w:t>.</w:t>
      </w:r>
    </w:p>
    <w:p w:rsidR="00B43F1F" w:rsidRDefault="00B43F1F" w:rsidP="00B43F1F">
      <w:pPr>
        <w:jc w:val="both"/>
        <w:rPr>
          <w:rFonts w:ascii="Times New Roman" w:hAnsi="Times New Roman" w:cs="Times New Roman"/>
          <w:sz w:val="24"/>
          <w:szCs w:val="24"/>
        </w:rPr>
      </w:pPr>
      <w:r w:rsidRPr="00B43F1F">
        <w:rPr>
          <w:rFonts w:ascii="Times New Roman" w:hAnsi="Times New Roman" w:cs="Times New Roman"/>
          <w:b/>
          <w:bCs/>
          <w:sz w:val="24"/>
          <w:szCs w:val="24"/>
        </w:rPr>
        <w:t>§ 1º</w:t>
      </w:r>
      <w:r w:rsidR="004D2898">
        <w:rPr>
          <w:rFonts w:ascii="Times New Roman" w:hAnsi="Times New Roman" w:cs="Times New Roman"/>
          <w:sz w:val="24"/>
          <w:szCs w:val="24"/>
        </w:rPr>
        <w:t xml:space="preserve">- </w:t>
      </w:r>
      <w:r w:rsidRPr="00B43F1F">
        <w:rPr>
          <w:rFonts w:ascii="Times New Roman" w:hAnsi="Times New Roman" w:cs="Times New Roman"/>
          <w:sz w:val="24"/>
          <w:szCs w:val="24"/>
        </w:rPr>
        <w:t>O órgão público municipal responsável pelo acompanhamento da obra deverá disponibilizar relatório mensal sobre a execução desta, no Portal da Transparência do Município de Porto Murtinho</w:t>
      </w:r>
      <w:r w:rsidR="004D2898">
        <w:rPr>
          <w:rFonts w:ascii="Times New Roman" w:hAnsi="Times New Roman" w:cs="Times New Roman"/>
          <w:sz w:val="24"/>
          <w:szCs w:val="24"/>
        </w:rPr>
        <w:t>, sendo necessário constar as seguintes informações:</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I - objeto;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II - data da ordem de serviço;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III - projeto básico, projeto executivo, termo de referência, memorial descritivo e caderno de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especializações técnicas;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IV - planilha orçamentária da empresa vencedora do certame;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V - projeto e/ou planta da obra com imagens;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VI – Informações da(s) empresa(s) executante(s), com dados completos;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VII - contrato administrativo;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VIII - publicação do extrato do contrato administrativo; </w:t>
      </w:r>
    </w:p>
    <w:p w:rsidR="004D2898" w:rsidRPr="00B43F1F" w:rsidRDefault="004D2898" w:rsidP="004D2898">
      <w:pPr>
        <w:jc w:val="both"/>
        <w:rPr>
          <w:rFonts w:ascii="Times New Roman" w:hAnsi="Times New Roman" w:cs="Times New Roman"/>
          <w:sz w:val="24"/>
          <w:szCs w:val="24"/>
        </w:rPr>
      </w:pPr>
      <w:r w:rsidRPr="00B43F1F">
        <w:rPr>
          <w:rFonts w:ascii="Times New Roman" w:hAnsi="Times New Roman" w:cs="Times New Roman"/>
          <w:sz w:val="24"/>
          <w:szCs w:val="24"/>
        </w:rPr>
        <w:lastRenderedPageBreak/>
        <w:t xml:space="preserve">IX - cronograma físico financeiro;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X - engenheiro responsável e dados da ART</w:t>
      </w:r>
      <w:proofErr w:type="gramStart"/>
      <w:r w:rsidRPr="00B43F1F">
        <w:rPr>
          <w:rFonts w:ascii="Times New Roman" w:hAnsi="Times New Roman" w:cs="Times New Roman"/>
          <w:sz w:val="24"/>
          <w:szCs w:val="24"/>
        </w:rPr>
        <w:t>, se for</w:t>
      </w:r>
      <w:proofErr w:type="gramEnd"/>
      <w:r w:rsidRPr="00B43F1F">
        <w:rPr>
          <w:rFonts w:ascii="Times New Roman" w:hAnsi="Times New Roman" w:cs="Times New Roman"/>
          <w:sz w:val="24"/>
          <w:szCs w:val="24"/>
        </w:rPr>
        <w:t xml:space="preserve"> o caso;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XI - nomeação do fiscal do contrato;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XII - nome do(s) agente(s) público(s) responsável(eis) pela fiscalização da obra, com a(s) respectiva(s) matrícula(s); </w:t>
      </w:r>
    </w:p>
    <w:p w:rsidR="004D2898" w:rsidRPr="00B43F1F" w:rsidRDefault="004D2898" w:rsidP="004D2898">
      <w:pPr>
        <w:spacing w:after="0"/>
        <w:jc w:val="both"/>
        <w:rPr>
          <w:rFonts w:ascii="Times New Roman" w:hAnsi="Times New Roman" w:cs="Times New Roman"/>
          <w:sz w:val="24"/>
          <w:szCs w:val="24"/>
        </w:rPr>
      </w:pPr>
      <w:r w:rsidRPr="00B43F1F">
        <w:rPr>
          <w:rFonts w:ascii="Times New Roman" w:hAnsi="Times New Roman" w:cs="Times New Roman"/>
          <w:sz w:val="24"/>
          <w:szCs w:val="24"/>
        </w:rPr>
        <w:t xml:space="preserve">XIII - contato telefônico ou endereço eletrônico (e-mail) para apresentação de reclamação pelos cidadãos. </w:t>
      </w:r>
    </w:p>
    <w:p w:rsidR="00B43F1F" w:rsidRPr="00B43F1F" w:rsidRDefault="00B43F1F" w:rsidP="004D2898">
      <w:pPr>
        <w:spacing w:before="240"/>
        <w:jc w:val="both"/>
        <w:rPr>
          <w:rFonts w:ascii="Times New Roman" w:hAnsi="Times New Roman" w:cs="Times New Roman"/>
          <w:sz w:val="24"/>
          <w:szCs w:val="24"/>
        </w:rPr>
      </w:pPr>
      <w:r w:rsidRPr="00B43F1F">
        <w:rPr>
          <w:rFonts w:ascii="Times New Roman" w:hAnsi="Times New Roman" w:cs="Times New Roman"/>
          <w:b/>
          <w:bCs/>
          <w:sz w:val="24"/>
          <w:szCs w:val="24"/>
        </w:rPr>
        <w:t xml:space="preserve">§ 2º </w:t>
      </w:r>
      <w:r w:rsidRPr="00B43F1F">
        <w:rPr>
          <w:rFonts w:ascii="Times New Roman" w:hAnsi="Times New Roman" w:cs="Times New Roman"/>
          <w:sz w:val="24"/>
          <w:szCs w:val="24"/>
        </w:rPr>
        <w:t xml:space="preserve">A página deverá ser atualizada caso haja aditamento do contrato, devendo constar todas as informações constantes no termo aditivo, como planilha orçamentária, publicação do ato, aditivo ao contrato administrativo, justificativa do aditamento, cronograma físico financeiro e demais alterações contratuais </w:t>
      </w:r>
    </w:p>
    <w:p w:rsidR="00A11241" w:rsidRPr="00B43F1F" w:rsidRDefault="00A11241" w:rsidP="00B43F1F">
      <w:pPr>
        <w:jc w:val="both"/>
        <w:rPr>
          <w:rFonts w:ascii="Times New Roman" w:hAnsi="Times New Roman" w:cs="Times New Roman"/>
          <w:sz w:val="24"/>
          <w:szCs w:val="24"/>
        </w:rPr>
      </w:pPr>
      <w:r w:rsidRPr="004D2898">
        <w:rPr>
          <w:rFonts w:ascii="Times New Roman" w:hAnsi="Times New Roman" w:cs="Times New Roman"/>
          <w:b/>
          <w:bCs/>
          <w:sz w:val="24"/>
          <w:szCs w:val="24"/>
        </w:rPr>
        <w:t>Art. 4º</w:t>
      </w:r>
      <w:r w:rsidR="004D2898">
        <w:rPr>
          <w:rFonts w:ascii="Times New Roman" w:hAnsi="Times New Roman" w:cs="Times New Roman"/>
          <w:sz w:val="24"/>
          <w:szCs w:val="24"/>
        </w:rPr>
        <w:t xml:space="preserve">- </w:t>
      </w:r>
      <w:r w:rsidRPr="00B43F1F">
        <w:rPr>
          <w:rFonts w:ascii="Times New Roman" w:hAnsi="Times New Roman" w:cs="Times New Roman"/>
          <w:sz w:val="24"/>
          <w:szCs w:val="24"/>
        </w:rPr>
        <w:t xml:space="preserve">O Poder Executivo disponibilizará, em sítio eletrônico próprio, todas as informações referentes aos procedimentos licitatórios, tais como laudos, relatórios, recibos e todos os documentos pertinentes ao processo de licitação e execução das obras no Município, com uma interface simples para acesso de todos os munícipes. </w:t>
      </w:r>
    </w:p>
    <w:p w:rsidR="00A11241" w:rsidRPr="00B43F1F" w:rsidRDefault="00A11241" w:rsidP="00B43F1F">
      <w:pPr>
        <w:jc w:val="both"/>
        <w:rPr>
          <w:rFonts w:ascii="Times New Roman" w:hAnsi="Times New Roman" w:cs="Times New Roman"/>
          <w:sz w:val="24"/>
          <w:szCs w:val="24"/>
        </w:rPr>
      </w:pPr>
      <w:r w:rsidRPr="004D2898">
        <w:rPr>
          <w:rFonts w:ascii="Times New Roman" w:hAnsi="Times New Roman" w:cs="Times New Roman"/>
          <w:b/>
          <w:bCs/>
          <w:sz w:val="24"/>
          <w:szCs w:val="24"/>
        </w:rPr>
        <w:t>Art. 5º</w:t>
      </w:r>
      <w:r w:rsidR="004D2898">
        <w:rPr>
          <w:rFonts w:ascii="Times New Roman" w:hAnsi="Times New Roman" w:cs="Times New Roman"/>
          <w:sz w:val="24"/>
          <w:szCs w:val="24"/>
        </w:rPr>
        <w:t xml:space="preserve">- </w:t>
      </w:r>
      <w:r w:rsidRPr="00B43F1F">
        <w:rPr>
          <w:rFonts w:ascii="Times New Roman" w:hAnsi="Times New Roman" w:cs="Times New Roman"/>
          <w:sz w:val="24"/>
          <w:szCs w:val="24"/>
        </w:rPr>
        <w:t xml:space="preserve">O Poder Executivo regulamentará em ato próprio a definição das dimensões e das características do QR </w:t>
      </w:r>
      <w:proofErr w:type="spellStart"/>
      <w:r w:rsidRPr="00B43F1F">
        <w:rPr>
          <w:rFonts w:ascii="Times New Roman" w:hAnsi="Times New Roman" w:cs="Times New Roman"/>
          <w:sz w:val="24"/>
          <w:szCs w:val="24"/>
        </w:rPr>
        <w:t>Code</w:t>
      </w:r>
      <w:proofErr w:type="spellEnd"/>
      <w:r w:rsidRPr="00B43F1F">
        <w:rPr>
          <w:rFonts w:ascii="Times New Roman" w:hAnsi="Times New Roman" w:cs="Times New Roman"/>
          <w:sz w:val="24"/>
          <w:szCs w:val="24"/>
        </w:rPr>
        <w:t xml:space="preserve"> para atender às disposições da presente Lei. </w:t>
      </w:r>
    </w:p>
    <w:p w:rsidR="00A11241" w:rsidRPr="00B43F1F" w:rsidRDefault="00A11241" w:rsidP="00B43F1F">
      <w:pPr>
        <w:jc w:val="both"/>
        <w:rPr>
          <w:rFonts w:ascii="Times New Roman" w:hAnsi="Times New Roman" w:cs="Times New Roman"/>
          <w:sz w:val="24"/>
          <w:szCs w:val="24"/>
        </w:rPr>
      </w:pPr>
      <w:r w:rsidRPr="004D2898">
        <w:rPr>
          <w:rFonts w:ascii="Times New Roman" w:hAnsi="Times New Roman" w:cs="Times New Roman"/>
          <w:b/>
          <w:bCs/>
          <w:sz w:val="24"/>
          <w:szCs w:val="24"/>
        </w:rPr>
        <w:t xml:space="preserve">Parágrafo </w:t>
      </w:r>
      <w:r w:rsidR="004D2898" w:rsidRPr="004D2898">
        <w:rPr>
          <w:rFonts w:ascii="Times New Roman" w:hAnsi="Times New Roman" w:cs="Times New Roman"/>
          <w:b/>
          <w:bCs/>
          <w:sz w:val="24"/>
          <w:szCs w:val="24"/>
        </w:rPr>
        <w:t>ú</w:t>
      </w:r>
      <w:r w:rsidRPr="004D2898">
        <w:rPr>
          <w:rFonts w:ascii="Times New Roman" w:hAnsi="Times New Roman" w:cs="Times New Roman"/>
          <w:b/>
          <w:bCs/>
          <w:sz w:val="24"/>
          <w:szCs w:val="24"/>
        </w:rPr>
        <w:t>nico</w:t>
      </w:r>
      <w:r w:rsidRPr="00B43F1F">
        <w:rPr>
          <w:rFonts w:ascii="Times New Roman" w:hAnsi="Times New Roman" w:cs="Times New Roman"/>
          <w:sz w:val="24"/>
          <w:szCs w:val="24"/>
        </w:rPr>
        <w:t xml:space="preserve">. As penas previstas nesta Lei serão impostas solidariamente ao Chefe doPoder Executivo, ao Secretário de Obras, Saneamento e Drenagem e ao Fiscal da obra. </w:t>
      </w:r>
    </w:p>
    <w:p w:rsidR="00A11241" w:rsidRPr="00B43F1F" w:rsidRDefault="00A11241" w:rsidP="00B43F1F">
      <w:pPr>
        <w:jc w:val="both"/>
        <w:rPr>
          <w:rFonts w:ascii="Times New Roman" w:hAnsi="Times New Roman" w:cs="Times New Roman"/>
          <w:sz w:val="24"/>
          <w:szCs w:val="24"/>
        </w:rPr>
      </w:pPr>
      <w:r w:rsidRPr="004D2898">
        <w:rPr>
          <w:rFonts w:ascii="Times New Roman" w:hAnsi="Times New Roman" w:cs="Times New Roman"/>
          <w:b/>
          <w:bCs/>
          <w:sz w:val="24"/>
          <w:szCs w:val="24"/>
        </w:rPr>
        <w:t xml:space="preserve">Art. </w:t>
      </w:r>
      <w:r w:rsidR="00FB04C6">
        <w:rPr>
          <w:rFonts w:ascii="Times New Roman" w:hAnsi="Times New Roman" w:cs="Times New Roman"/>
          <w:b/>
          <w:bCs/>
          <w:sz w:val="24"/>
          <w:szCs w:val="24"/>
        </w:rPr>
        <w:t>6</w:t>
      </w:r>
      <w:r w:rsidRPr="004D2898">
        <w:rPr>
          <w:rFonts w:ascii="Times New Roman" w:hAnsi="Times New Roman" w:cs="Times New Roman"/>
          <w:b/>
          <w:bCs/>
          <w:sz w:val="24"/>
          <w:szCs w:val="24"/>
        </w:rPr>
        <w:t>º</w:t>
      </w:r>
      <w:r w:rsidR="004D2898">
        <w:rPr>
          <w:rFonts w:ascii="Times New Roman" w:hAnsi="Times New Roman" w:cs="Times New Roman"/>
          <w:b/>
          <w:bCs/>
          <w:sz w:val="24"/>
          <w:szCs w:val="24"/>
        </w:rPr>
        <w:t xml:space="preserve"> -</w:t>
      </w:r>
      <w:r w:rsidRPr="00B43F1F">
        <w:rPr>
          <w:rFonts w:ascii="Times New Roman" w:hAnsi="Times New Roman" w:cs="Times New Roman"/>
          <w:sz w:val="24"/>
          <w:szCs w:val="24"/>
        </w:rPr>
        <w:t xml:space="preserve"> As despesas decorrentes da execução desta Lei correrão por conta das dotações orçamentárias próprias, suplementadas se necessário. </w:t>
      </w:r>
    </w:p>
    <w:p w:rsidR="00A11241" w:rsidRDefault="00A11241" w:rsidP="00B43F1F">
      <w:pPr>
        <w:jc w:val="both"/>
        <w:rPr>
          <w:rFonts w:ascii="Times New Roman" w:hAnsi="Times New Roman" w:cs="Times New Roman"/>
          <w:sz w:val="24"/>
          <w:szCs w:val="24"/>
        </w:rPr>
      </w:pPr>
      <w:r w:rsidRPr="004D2898">
        <w:rPr>
          <w:rFonts w:ascii="Times New Roman" w:hAnsi="Times New Roman" w:cs="Times New Roman"/>
          <w:b/>
          <w:bCs/>
          <w:sz w:val="24"/>
          <w:szCs w:val="24"/>
        </w:rPr>
        <w:t xml:space="preserve">Art. </w:t>
      </w:r>
      <w:r w:rsidR="00FB04C6">
        <w:rPr>
          <w:rFonts w:ascii="Times New Roman" w:hAnsi="Times New Roman" w:cs="Times New Roman"/>
          <w:b/>
          <w:bCs/>
          <w:sz w:val="24"/>
          <w:szCs w:val="24"/>
        </w:rPr>
        <w:t>7</w:t>
      </w:r>
      <w:r w:rsidRPr="004D2898">
        <w:rPr>
          <w:rFonts w:ascii="Times New Roman" w:hAnsi="Times New Roman" w:cs="Times New Roman"/>
          <w:b/>
          <w:bCs/>
          <w:sz w:val="24"/>
          <w:szCs w:val="24"/>
        </w:rPr>
        <w:t>º</w:t>
      </w:r>
      <w:r w:rsidR="004D2898">
        <w:rPr>
          <w:rFonts w:ascii="Times New Roman" w:hAnsi="Times New Roman" w:cs="Times New Roman"/>
          <w:b/>
          <w:bCs/>
          <w:sz w:val="24"/>
          <w:szCs w:val="24"/>
        </w:rPr>
        <w:t xml:space="preserve"> -</w:t>
      </w:r>
      <w:r w:rsidRPr="00B43F1F">
        <w:rPr>
          <w:rFonts w:ascii="Times New Roman" w:hAnsi="Times New Roman" w:cs="Times New Roman"/>
          <w:sz w:val="24"/>
          <w:szCs w:val="24"/>
        </w:rPr>
        <w:t xml:space="preserve"> Esta Lei entra em vigor na data de sua publicação</w:t>
      </w:r>
      <w:r w:rsidR="004D2898">
        <w:rPr>
          <w:rFonts w:ascii="Times New Roman" w:hAnsi="Times New Roman" w:cs="Times New Roman"/>
          <w:sz w:val="24"/>
          <w:szCs w:val="24"/>
        </w:rPr>
        <w:t>.</w:t>
      </w:r>
    </w:p>
    <w:p w:rsidR="004D2898" w:rsidRDefault="004D2898" w:rsidP="00B43F1F">
      <w:pPr>
        <w:jc w:val="both"/>
        <w:rPr>
          <w:rFonts w:ascii="Times New Roman" w:hAnsi="Times New Roman" w:cs="Times New Roman"/>
          <w:sz w:val="24"/>
          <w:szCs w:val="24"/>
        </w:rPr>
      </w:pPr>
    </w:p>
    <w:p w:rsidR="004D2898" w:rsidRDefault="004D2898" w:rsidP="00B43F1F">
      <w:pPr>
        <w:jc w:val="both"/>
        <w:rPr>
          <w:rFonts w:ascii="Times New Roman" w:hAnsi="Times New Roman" w:cs="Times New Roman"/>
          <w:sz w:val="24"/>
          <w:szCs w:val="24"/>
        </w:rPr>
      </w:pPr>
    </w:p>
    <w:p w:rsidR="004D2898" w:rsidRDefault="004D2898" w:rsidP="004D2898">
      <w:pPr>
        <w:jc w:val="right"/>
        <w:rPr>
          <w:rFonts w:ascii="Times New Roman" w:hAnsi="Times New Roman" w:cs="Times New Roman"/>
          <w:sz w:val="24"/>
          <w:szCs w:val="24"/>
        </w:rPr>
      </w:pPr>
      <w:r>
        <w:rPr>
          <w:rFonts w:ascii="Times New Roman" w:hAnsi="Times New Roman" w:cs="Times New Roman"/>
          <w:sz w:val="24"/>
          <w:szCs w:val="24"/>
        </w:rPr>
        <w:t>Plenário, 24 de outubro de 2023.</w:t>
      </w:r>
    </w:p>
    <w:p w:rsidR="004D2898" w:rsidRDefault="004D2898" w:rsidP="004D2898">
      <w:pPr>
        <w:jc w:val="right"/>
        <w:rPr>
          <w:rFonts w:ascii="Times New Roman" w:hAnsi="Times New Roman" w:cs="Times New Roman"/>
          <w:sz w:val="24"/>
          <w:szCs w:val="24"/>
        </w:rPr>
      </w:pPr>
    </w:p>
    <w:p w:rsidR="004D2898" w:rsidRDefault="004D2898" w:rsidP="004D289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Prof. Jayme </w:t>
      </w:r>
    </w:p>
    <w:p w:rsidR="004D2898" w:rsidRPr="004D2898" w:rsidRDefault="004D2898" w:rsidP="004D2898">
      <w:pPr>
        <w:spacing w:after="0"/>
        <w:jc w:val="center"/>
        <w:rPr>
          <w:rFonts w:ascii="Times New Roman" w:hAnsi="Times New Roman" w:cs="Times New Roman"/>
          <w:sz w:val="24"/>
          <w:szCs w:val="24"/>
        </w:rPr>
      </w:pPr>
      <w:r>
        <w:rPr>
          <w:rFonts w:ascii="Times New Roman" w:hAnsi="Times New Roman" w:cs="Times New Roman"/>
          <w:sz w:val="24"/>
          <w:szCs w:val="24"/>
        </w:rPr>
        <w:t xml:space="preserve">Vereador – PSDB </w:t>
      </w:r>
    </w:p>
    <w:p w:rsidR="004D2898" w:rsidRDefault="004D2898" w:rsidP="00B43F1F">
      <w:pPr>
        <w:jc w:val="both"/>
        <w:rPr>
          <w:rFonts w:ascii="Times New Roman" w:hAnsi="Times New Roman" w:cs="Times New Roman"/>
          <w:sz w:val="24"/>
          <w:szCs w:val="24"/>
        </w:rPr>
      </w:pPr>
    </w:p>
    <w:p w:rsidR="00FB04C6" w:rsidRDefault="00FB04C6" w:rsidP="00B43F1F">
      <w:pPr>
        <w:jc w:val="both"/>
        <w:rPr>
          <w:rFonts w:ascii="Times New Roman" w:hAnsi="Times New Roman" w:cs="Times New Roman"/>
          <w:sz w:val="24"/>
          <w:szCs w:val="24"/>
        </w:rPr>
      </w:pPr>
    </w:p>
    <w:p w:rsidR="00FB04C6" w:rsidRDefault="00FB04C6" w:rsidP="00B43F1F">
      <w:pPr>
        <w:jc w:val="both"/>
        <w:rPr>
          <w:rFonts w:ascii="Times New Roman" w:hAnsi="Times New Roman" w:cs="Times New Roman"/>
          <w:sz w:val="24"/>
          <w:szCs w:val="24"/>
        </w:rPr>
      </w:pPr>
    </w:p>
    <w:p w:rsidR="00A11241" w:rsidRPr="00B43F1F" w:rsidRDefault="00A11241" w:rsidP="00A11241">
      <w:pPr>
        <w:rPr>
          <w:rFonts w:ascii="Times New Roman" w:hAnsi="Times New Roman" w:cs="Times New Roman"/>
          <w:sz w:val="24"/>
          <w:szCs w:val="24"/>
        </w:rPr>
      </w:pPr>
    </w:p>
    <w:p w:rsidR="00A11241" w:rsidRPr="004D2898" w:rsidRDefault="00A11241" w:rsidP="004D2898">
      <w:pPr>
        <w:shd w:val="clear" w:color="auto" w:fill="F2F2F2" w:themeFill="background1" w:themeFillShade="F2"/>
        <w:jc w:val="center"/>
        <w:rPr>
          <w:rFonts w:ascii="Times New Roman" w:hAnsi="Times New Roman" w:cs="Times New Roman"/>
          <w:sz w:val="24"/>
          <w:szCs w:val="24"/>
          <w:u w:val="single"/>
        </w:rPr>
      </w:pPr>
      <w:r w:rsidRPr="004D2898">
        <w:rPr>
          <w:rFonts w:ascii="Times New Roman" w:hAnsi="Times New Roman" w:cs="Times New Roman"/>
          <w:sz w:val="24"/>
          <w:szCs w:val="24"/>
          <w:u w:val="single"/>
        </w:rPr>
        <w:t>JUSTIFICATIVA</w:t>
      </w:r>
    </w:p>
    <w:p w:rsidR="004D2898" w:rsidRDefault="00A11241" w:rsidP="004D2898">
      <w:pPr>
        <w:jc w:val="both"/>
        <w:rPr>
          <w:rFonts w:ascii="Times New Roman" w:hAnsi="Times New Roman" w:cs="Times New Roman"/>
          <w:sz w:val="24"/>
          <w:szCs w:val="24"/>
        </w:rPr>
      </w:pPr>
      <w:r w:rsidRPr="00B43F1F">
        <w:rPr>
          <w:rFonts w:ascii="Times New Roman" w:hAnsi="Times New Roman" w:cs="Times New Roman"/>
          <w:sz w:val="24"/>
          <w:szCs w:val="24"/>
        </w:rPr>
        <w:t xml:space="preserve">A presente proposição, em manifesta sintonia com a Lei federal nº 12.527, de 18 de novembro de 2011 (lei de Acesso à Informação), visa criar mecanismos que facilitarão a fiscalização das obras públicas pelos cidadãos, no exercício do controle social dos atos administrativos, na medida em que, estando munidos de um smartphone ou aparelho de telefone móvel semelhante, apontando a câmera para o QR </w:t>
      </w:r>
      <w:proofErr w:type="spellStart"/>
      <w:r w:rsidRPr="00B43F1F">
        <w:rPr>
          <w:rFonts w:ascii="Times New Roman" w:hAnsi="Times New Roman" w:cs="Times New Roman"/>
          <w:sz w:val="24"/>
          <w:szCs w:val="24"/>
        </w:rPr>
        <w:t>Code</w:t>
      </w:r>
      <w:proofErr w:type="spellEnd"/>
      <w:r w:rsidRPr="00B43F1F">
        <w:rPr>
          <w:rFonts w:ascii="Times New Roman" w:hAnsi="Times New Roman" w:cs="Times New Roman"/>
          <w:sz w:val="24"/>
          <w:szCs w:val="24"/>
        </w:rPr>
        <w:t xml:space="preserve"> constante da placa de identificação da obra poderão visualizar as informações principais sobre a licitação de origem, ordens de pagamento, cronograma físico financeiro, agentes de fiscalização, entre outros dados importantes. </w:t>
      </w:r>
    </w:p>
    <w:p w:rsidR="00A11241" w:rsidRPr="00B43F1F" w:rsidRDefault="00A11241" w:rsidP="004D2898">
      <w:pPr>
        <w:jc w:val="both"/>
        <w:rPr>
          <w:rFonts w:ascii="Times New Roman" w:hAnsi="Times New Roman" w:cs="Times New Roman"/>
          <w:sz w:val="24"/>
          <w:szCs w:val="24"/>
        </w:rPr>
      </w:pPr>
      <w:r w:rsidRPr="00B43F1F">
        <w:rPr>
          <w:rFonts w:ascii="Times New Roman" w:hAnsi="Times New Roman" w:cs="Times New Roman"/>
          <w:sz w:val="24"/>
          <w:szCs w:val="24"/>
        </w:rPr>
        <w:t>Como se pode notar, o principal objetivo a ser alcançado é facilitar o controle social sobre os atos da administração e a gestão dos recursos públicos, sendo este poderoso instrumento democrático, que permite a efetiva participação dos cidadãos em geral na avaliação das políticas públicas</w:t>
      </w:r>
      <w:r w:rsidR="004D2898">
        <w:rPr>
          <w:rFonts w:ascii="Times New Roman" w:hAnsi="Times New Roman" w:cs="Times New Roman"/>
          <w:sz w:val="24"/>
          <w:szCs w:val="24"/>
        </w:rPr>
        <w:t xml:space="preserve">. </w:t>
      </w:r>
    </w:p>
    <w:p w:rsidR="004D2898" w:rsidRDefault="004D2898" w:rsidP="004D2898">
      <w:pPr>
        <w:rPr>
          <w:rFonts w:ascii="Times New Roman" w:hAnsi="Times New Roman" w:cs="Times New Roman"/>
          <w:sz w:val="24"/>
          <w:szCs w:val="24"/>
        </w:rPr>
      </w:pPr>
    </w:p>
    <w:p w:rsidR="004D2898" w:rsidRDefault="004D2898" w:rsidP="004D2898">
      <w:pPr>
        <w:rPr>
          <w:rFonts w:ascii="Times New Roman" w:hAnsi="Times New Roman" w:cs="Times New Roman"/>
          <w:sz w:val="24"/>
          <w:szCs w:val="24"/>
        </w:rPr>
      </w:pPr>
    </w:p>
    <w:p w:rsidR="004D2898" w:rsidRDefault="004D2898" w:rsidP="004D2898">
      <w:pPr>
        <w:rPr>
          <w:rFonts w:ascii="Times New Roman" w:hAnsi="Times New Roman" w:cs="Times New Roman"/>
          <w:sz w:val="24"/>
          <w:szCs w:val="24"/>
        </w:rPr>
      </w:pPr>
    </w:p>
    <w:p w:rsidR="004D2898" w:rsidRDefault="004D2898" w:rsidP="004D2898">
      <w:pPr>
        <w:jc w:val="right"/>
        <w:rPr>
          <w:rFonts w:ascii="Times New Roman" w:hAnsi="Times New Roman" w:cs="Times New Roman"/>
          <w:sz w:val="24"/>
          <w:szCs w:val="24"/>
        </w:rPr>
      </w:pPr>
      <w:r>
        <w:rPr>
          <w:rFonts w:ascii="Times New Roman" w:hAnsi="Times New Roman" w:cs="Times New Roman"/>
          <w:sz w:val="24"/>
          <w:szCs w:val="24"/>
        </w:rPr>
        <w:t>Plenário, 24 de outubro de 2023.</w:t>
      </w:r>
    </w:p>
    <w:p w:rsidR="004D2898" w:rsidRDefault="004D2898" w:rsidP="004D2898">
      <w:pPr>
        <w:jc w:val="right"/>
        <w:rPr>
          <w:rFonts w:ascii="Times New Roman" w:hAnsi="Times New Roman" w:cs="Times New Roman"/>
          <w:sz w:val="24"/>
          <w:szCs w:val="24"/>
        </w:rPr>
      </w:pPr>
    </w:p>
    <w:p w:rsidR="004D2898" w:rsidRDefault="004D2898" w:rsidP="004D2898">
      <w:pPr>
        <w:jc w:val="right"/>
        <w:rPr>
          <w:rFonts w:ascii="Times New Roman" w:hAnsi="Times New Roman" w:cs="Times New Roman"/>
          <w:sz w:val="24"/>
          <w:szCs w:val="24"/>
        </w:rPr>
      </w:pPr>
    </w:p>
    <w:p w:rsidR="004D2898" w:rsidRDefault="004D2898" w:rsidP="004D2898">
      <w:pPr>
        <w:jc w:val="right"/>
        <w:rPr>
          <w:rFonts w:ascii="Times New Roman" w:hAnsi="Times New Roman" w:cs="Times New Roman"/>
          <w:sz w:val="24"/>
          <w:szCs w:val="24"/>
        </w:rPr>
      </w:pPr>
    </w:p>
    <w:p w:rsidR="004D2898" w:rsidRDefault="004D2898" w:rsidP="004D2898">
      <w:pPr>
        <w:jc w:val="right"/>
        <w:rPr>
          <w:rFonts w:ascii="Times New Roman" w:hAnsi="Times New Roman" w:cs="Times New Roman"/>
          <w:sz w:val="24"/>
          <w:szCs w:val="24"/>
        </w:rPr>
      </w:pPr>
    </w:p>
    <w:p w:rsidR="004D2898" w:rsidRDefault="004D2898" w:rsidP="004D2898">
      <w:pPr>
        <w:jc w:val="right"/>
        <w:rPr>
          <w:rFonts w:ascii="Times New Roman" w:hAnsi="Times New Roman" w:cs="Times New Roman"/>
          <w:sz w:val="24"/>
          <w:szCs w:val="24"/>
        </w:rPr>
      </w:pPr>
    </w:p>
    <w:p w:rsidR="004D2898" w:rsidRDefault="004D2898" w:rsidP="004D289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Prof. Jayme </w:t>
      </w:r>
    </w:p>
    <w:p w:rsidR="004D2898" w:rsidRPr="004D2898" w:rsidRDefault="004D2898" w:rsidP="004D2898">
      <w:pPr>
        <w:spacing w:after="0"/>
        <w:jc w:val="center"/>
        <w:rPr>
          <w:rFonts w:ascii="Times New Roman" w:hAnsi="Times New Roman" w:cs="Times New Roman"/>
          <w:sz w:val="24"/>
          <w:szCs w:val="24"/>
        </w:rPr>
      </w:pPr>
      <w:r>
        <w:rPr>
          <w:rFonts w:ascii="Times New Roman" w:hAnsi="Times New Roman" w:cs="Times New Roman"/>
          <w:sz w:val="24"/>
          <w:szCs w:val="24"/>
        </w:rPr>
        <w:t xml:space="preserve">Vereador – PSDB </w:t>
      </w:r>
    </w:p>
    <w:p w:rsidR="00A11241" w:rsidRPr="00B43F1F" w:rsidRDefault="00A11241" w:rsidP="00A11241">
      <w:pPr>
        <w:rPr>
          <w:rFonts w:ascii="Times New Roman" w:hAnsi="Times New Roman" w:cs="Times New Roman"/>
          <w:sz w:val="24"/>
          <w:szCs w:val="24"/>
        </w:rPr>
      </w:pPr>
    </w:p>
    <w:p w:rsidR="00A11241" w:rsidRPr="00B43F1F" w:rsidRDefault="00A11241" w:rsidP="00A11241">
      <w:pPr>
        <w:rPr>
          <w:rFonts w:ascii="Times New Roman" w:hAnsi="Times New Roman" w:cs="Times New Roman"/>
          <w:sz w:val="24"/>
          <w:szCs w:val="24"/>
        </w:rPr>
      </w:pPr>
    </w:p>
    <w:p w:rsidR="00A11241" w:rsidRPr="00B43F1F" w:rsidRDefault="00A11241" w:rsidP="00A11241">
      <w:pPr>
        <w:rPr>
          <w:rFonts w:ascii="Times New Roman" w:hAnsi="Times New Roman" w:cs="Times New Roman"/>
          <w:sz w:val="24"/>
          <w:szCs w:val="24"/>
        </w:rPr>
      </w:pPr>
    </w:p>
    <w:p w:rsidR="00A11241" w:rsidRPr="00B43F1F" w:rsidRDefault="00A11241" w:rsidP="00A11241">
      <w:pPr>
        <w:rPr>
          <w:rFonts w:ascii="Times New Roman" w:hAnsi="Times New Roman" w:cs="Times New Roman"/>
          <w:sz w:val="24"/>
          <w:szCs w:val="24"/>
        </w:rPr>
      </w:pPr>
    </w:p>
    <w:sectPr w:rsidR="00A11241" w:rsidRPr="00B43F1F" w:rsidSect="00B43F1F">
      <w:pgSz w:w="11906" w:h="16838"/>
      <w:pgMar w:top="2552"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1241"/>
    <w:rsid w:val="003E770C"/>
    <w:rsid w:val="004D2898"/>
    <w:rsid w:val="004F4800"/>
    <w:rsid w:val="005C37E8"/>
    <w:rsid w:val="008200DE"/>
    <w:rsid w:val="008359F9"/>
    <w:rsid w:val="008B7032"/>
    <w:rsid w:val="009E481E"/>
    <w:rsid w:val="00A11241"/>
    <w:rsid w:val="00AA6134"/>
    <w:rsid w:val="00B43F1F"/>
    <w:rsid w:val="00B87EE8"/>
    <w:rsid w:val="00BA4E6D"/>
    <w:rsid w:val="00BD0478"/>
    <w:rsid w:val="00D00D66"/>
    <w:rsid w:val="00F22FDD"/>
    <w:rsid w:val="00FB04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9F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11241"/>
    <w:pPr>
      <w:autoSpaceDE w:val="0"/>
      <w:autoSpaceDN w:val="0"/>
      <w:adjustRightInd w:val="0"/>
      <w:spacing w:after="0" w:line="240" w:lineRule="auto"/>
    </w:pPr>
    <w:rPr>
      <w:rFonts w:ascii="Book Antiqua" w:hAnsi="Book Antiqua" w:cs="Book Antiqua"/>
      <w:color w:val="000000"/>
      <w:sz w:val="24"/>
      <w:szCs w:val="24"/>
    </w:rPr>
  </w:style>
  <w:style w:type="paragraph" w:styleId="Ttulo">
    <w:name w:val="Title"/>
    <w:basedOn w:val="Normal"/>
    <w:next w:val="Normal"/>
    <w:link w:val="TtuloChar"/>
    <w:uiPriority w:val="10"/>
    <w:qFormat/>
    <w:rsid w:val="00B43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43F1F"/>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9371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720</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2024-10-17T16:33:00Z</dcterms:created>
  <dcterms:modified xsi:type="dcterms:W3CDTF">2023-10-24T10:41:00Z</dcterms:modified>
</cp:coreProperties>
</file>