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BE" w:rsidRPr="00E53299" w:rsidRDefault="00E53299" w:rsidP="00E53299">
      <w:pPr>
        <w:pStyle w:val="Default"/>
        <w:spacing w:line="276" w:lineRule="auto"/>
        <w:jc w:val="center"/>
        <w:rPr>
          <w:rFonts w:ascii="Times New Roman" w:hAnsi="Times New Roman"/>
          <w:bCs/>
          <w:szCs w:val="40"/>
        </w:rPr>
      </w:pPr>
      <w:r w:rsidRPr="00E53299">
        <w:rPr>
          <w:rFonts w:ascii="Times New Roman" w:hAnsi="Times New Roman"/>
          <w:bCs/>
          <w:szCs w:val="40"/>
        </w:rPr>
        <w:t>PRO</w:t>
      </w:r>
      <w:r w:rsidR="00C100BE" w:rsidRPr="00E53299">
        <w:rPr>
          <w:rFonts w:ascii="Times New Roman" w:hAnsi="Times New Roman"/>
          <w:bCs/>
          <w:szCs w:val="40"/>
        </w:rPr>
        <w:t>JETO DE LEI Nº. 0</w:t>
      </w:r>
      <w:r w:rsidRPr="00E53299">
        <w:rPr>
          <w:rFonts w:ascii="Times New Roman" w:hAnsi="Times New Roman"/>
          <w:bCs/>
          <w:szCs w:val="40"/>
        </w:rPr>
        <w:t>1</w:t>
      </w:r>
      <w:r w:rsidR="00F80916">
        <w:rPr>
          <w:rFonts w:ascii="Times New Roman" w:hAnsi="Times New Roman"/>
          <w:bCs/>
          <w:szCs w:val="40"/>
        </w:rPr>
        <w:t>3</w:t>
      </w:r>
      <w:r w:rsidR="00C100BE" w:rsidRPr="00E53299">
        <w:rPr>
          <w:rFonts w:ascii="Times New Roman" w:hAnsi="Times New Roman"/>
          <w:bCs/>
          <w:szCs w:val="40"/>
        </w:rPr>
        <w:t xml:space="preserve"> DE 24 DE OUTUBRO DE 2023</w:t>
      </w:r>
    </w:p>
    <w:p w:rsidR="00C100BE" w:rsidRPr="00E53299" w:rsidRDefault="00C100BE" w:rsidP="00E53299">
      <w:pPr>
        <w:pStyle w:val="Default"/>
        <w:spacing w:line="276" w:lineRule="auto"/>
        <w:jc w:val="center"/>
        <w:rPr>
          <w:rFonts w:ascii="Times New Roman" w:hAnsi="Times New Roman"/>
          <w:szCs w:val="40"/>
        </w:rPr>
      </w:pPr>
      <w:r w:rsidRPr="00E53299">
        <w:rPr>
          <w:rFonts w:ascii="Times New Roman" w:hAnsi="Times New Roman"/>
          <w:bCs/>
          <w:szCs w:val="40"/>
        </w:rPr>
        <w:t>(vereador)</w:t>
      </w:r>
    </w:p>
    <w:p w:rsidR="00C100BE" w:rsidRPr="00E53299" w:rsidRDefault="00C100BE" w:rsidP="00F44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ontserrat-SemiBold"/>
          <w:bCs/>
          <w:sz w:val="24"/>
          <w:szCs w:val="20"/>
        </w:rPr>
      </w:pPr>
    </w:p>
    <w:p w:rsidR="00C100BE" w:rsidRPr="00E53299" w:rsidRDefault="00C100BE" w:rsidP="00F44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ontserrat-SemiBold"/>
          <w:bCs/>
          <w:sz w:val="24"/>
          <w:szCs w:val="20"/>
        </w:rPr>
      </w:pPr>
    </w:p>
    <w:p w:rsidR="00C100BE" w:rsidRPr="00E53299" w:rsidRDefault="00C100BE" w:rsidP="00F44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ontserrat-SemiBold"/>
          <w:bCs/>
          <w:sz w:val="24"/>
          <w:szCs w:val="20"/>
        </w:rPr>
      </w:pPr>
    </w:p>
    <w:p w:rsidR="004074FE" w:rsidRPr="00E53299" w:rsidRDefault="00F4416A" w:rsidP="00E53299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Arial-BoldMT"/>
          <w:sz w:val="24"/>
          <w:szCs w:val="24"/>
        </w:rPr>
      </w:pPr>
      <w:proofErr w:type="gramStart"/>
      <w:r w:rsidRPr="00E53299">
        <w:rPr>
          <w:rFonts w:ascii="Times New Roman" w:hAnsi="Times New Roman" w:cs="Arial-BoldMT"/>
          <w:sz w:val="24"/>
          <w:szCs w:val="24"/>
        </w:rPr>
        <w:t xml:space="preserve">Institui o Programa </w:t>
      </w:r>
      <w:r w:rsidR="00525BBD">
        <w:rPr>
          <w:rFonts w:ascii="Times New Roman" w:hAnsi="Times New Roman" w:cs="Arial-BoldMT"/>
          <w:sz w:val="24"/>
          <w:szCs w:val="24"/>
        </w:rPr>
        <w:t xml:space="preserve">de Inteligência </w:t>
      </w:r>
      <w:r w:rsidRPr="00E53299">
        <w:rPr>
          <w:rFonts w:ascii="Times New Roman" w:hAnsi="Times New Roman" w:cs="Arial-BoldMT"/>
          <w:sz w:val="24"/>
          <w:szCs w:val="24"/>
        </w:rPr>
        <w:t>Emocional</w:t>
      </w:r>
      <w:r w:rsidR="00525BBD">
        <w:rPr>
          <w:rFonts w:ascii="Times New Roman" w:hAnsi="Times New Roman" w:cs="Arial-BoldMT"/>
          <w:sz w:val="24"/>
          <w:szCs w:val="24"/>
        </w:rPr>
        <w:t xml:space="preserve"> </w:t>
      </w:r>
      <w:r w:rsidRPr="00E53299">
        <w:rPr>
          <w:rFonts w:ascii="Times New Roman" w:hAnsi="Times New Roman" w:cs="Arial-BoldMT"/>
          <w:sz w:val="24"/>
          <w:szCs w:val="24"/>
        </w:rPr>
        <w:t>Um olhar à saúde mental"</w:t>
      </w:r>
      <w:proofErr w:type="gramEnd"/>
      <w:r w:rsidRPr="00E53299">
        <w:rPr>
          <w:rFonts w:ascii="Times New Roman" w:hAnsi="Times New Roman" w:cs="Arial-BoldMT"/>
          <w:sz w:val="24"/>
          <w:szCs w:val="24"/>
        </w:rPr>
        <w:t xml:space="preserve"> e dá outrasprovidências.</w:t>
      </w:r>
    </w:p>
    <w:p w:rsidR="004074FE" w:rsidRPr="00E53299" w:rsidRDefault="004074FE" w:rsidP="00407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-BoldMT"/>
          <w:bCs/>
          <w:sz w:val="24"/>
          <w:szCs w:val="24"/>
        </w:rPr>
      </w:pPr>
    </w:p>
    <w:p w:rsidR="005E3F0B" w:rsidRPr="00E53299" w:rsidRDefault="005E3F0B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299">
        <w:rPr>
          <w:rFonts w:ascii="Times New Roman" w:hAnsi="Times New Roman" w:cs="Times New Roman"/>
          <w:sz w:val="24"/>
          <w:szCs w:val="24"/>
        </w:rPr>
        <w:t>O Prefeito Município de Porto Murtinho, Estado do Mato Grosso do Sul, Nelson Cintra Ribeiro, FAÇO SABER, que a Câmara de Vereadores decreta e eu sanciono a seguinte Lei:</w:t>
      </w:r>
    </w:p>
    <w:p w:rsidR="005E3F0B" w:rsidRPr="00E53299" w:rsidRDefault="005E3F0B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416A" w:rsidRPr="00E53299" w:rsidRDefault="00F4416A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-BoldMT"/>
          <w:bCs/>
          <w:sz w:val="24"/>
          <w:szCs w:val="24"/>
        </w:rPr>
      </w:pPr>
    </w:p>
    <w:p w:rsidR="00F4416A" w:rsidRPr="00E53299" w:rsidRDefault="00F4416A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-ItalicMT"/>
          <w:iCs/>
          <w:sz w:val="24"/>
          <w:szCs w:val="24"/>
        </w:rPr>
      </w:pPr>
      <w:r w:rsidRPr="00F80916">
        <w:rPr>
          <w:rFonts w:ascii="Times New Roman" w:hAnsi="Times New Roman" w:cs="Arial-BoldMT"/>
          <w:b/>
          <w:sz w:val="24"/>
          <w:szCs w:val="24"/>
        </w:rPr>
        <w:t>Art. 1</w:t>
      </w:r>
      <w:r w:rsidR="00E53299" w:rsidRPr="00F80916">
        <w:rPr>
          <w:rFonts w:ascii="Times New Roman" w:hAnsi="Times New Roman" w:cs="Times New Roman"/>
          <w:b/>
          <w:sz w:val="24"/>
          <w:szCs w:val="24"/>
        </w:rPr>
        <w:t>°</w:t>
      </w:r>
      <w:r w:rsidR="00F80916">
        <w:rPr>
          <w:rFonts w:ascii="Times New Roman" w:hAnsi="Times New Roman" w:cs="ArialMT"/>
          <w:sz w:val="24"/>
          <w:szCs w:val="24"/>
        </w:rPr>
        <w:t xml:space="preserve">- </w:t>
      </w:r>
      <w:r w:rsidRPr="00E53299">
        <w:rPr>
          <w:rFonts w:ascii="Times New Roman" w:hAnsi="Times New Roman" w:cs="ArialMT"/>
          <w:sz w:val="24"/>
          <w:szCs w:val="24"/>
        </w:rPr>
        <w:t xml:space="preserve">Fica instituído o Programa de Inteligência Emocional: </w:t>
      </w:r>
      <w:r w:rsidRPr="00E53299">
        <w:rPr>
          <w:rFonts w:ascii="Times New Roman" w:hAnsi="Times New Roman" w:cs="Arial-ItalicMT"/>
          <w:iCs/>
          <w:sz w:val="24"/>
          <w:szCs w:val="24"/>
        </w:rPr>
        <w:t>"Um olharà saúde mental"</w:t>
      </w:r>
      <w:r w:rsidRPr="00E53299">
        <w:rPr>
          <w:rFonts w:ascii="Times New Roman" w:hAnsi="Times New Roman" w:cs="ArialMT"/>
          <w:sz w:val="24"/>
          <w:szCs w:val="24"/>
        </w:rPr>
        <w:t>, a ser desenvolvido no município de</w:t>
      </w:r>
      <w:r w:rsidR="006B0403" w:rsidRPr="00E53299">
        <w:rPr>
          <w:rFonts w:ascii="Times New Roman" w:hAnsi="Times New Roman" w:cs="ArialMT"/>
          <w:sz w:val="24"/>
          <w:szCs w:val="24"/>
        </w:rPr>
        <w:t xml:space="preserve"> Porto Murtinho</w:t>
      </w:r>
      <w:r w:rsidRPr="00E53299">
        <w:rPr>
          <w:rFonts w:ascii="Times New Roman" w:hAnsi="Times New Roman" w:cs="ArialMT"/>
          <w:sz w:val="24"/>
          <w:szCs w:val="24"/>
        </w:rPr>
        <w:t>.</w:t>
      </w:r>
    </w:p>
    <w:p w:rsidR="006B0403" w:rsidRPr="00E53299" w:rsidRDefault="006B0403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-BoldMT"/>
          <w:bCs/>
          <w:sz w:val="24"/>
          <w:szCs w:val="24"/>
        </w:rPr>
      </w:pPr>
    </w:p>
    <w:p w:rsidR="00F4416A" w:rsidRPr="00E53299" w:rsidRDefault="00F4416A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sz w:val="24"/>
          <w:szCs w:val="24"/>
        </w:rPr>
      </w:pPr>
      <w:r w:rsidRPr="00F80916">
        <w:rPr>
          <w:rFonts w:ascii="Times New Roman" w:hAnsi="Times New Roman" w:cs="Arial-BoldMT"/>
          <w:b/>
          <w:sz w:val="24"/>
          <w:szCs w:val="24"/>
        </w:rPr>
        <w:t>Art. 2</w:t>
      </w:r>
      <w:r w:rsidR="00E53299" w:rsidRPr="00F80916">
        <w:rPr>
          <w:rFonts w:ascii="Times New Roman" w:hAnsi="Times New Roman" w:cs="Times New Roman"/>
          <w:b/>
          <w:sz w:val="24"/>
          <w:szCs w:val="24"/>
        </w:rPr>
        <w:t>°</w:t>
      </w:r>
      <w:r w:rsidR="00F80916">
        <w:rPr>
          <w:rFonts w:ascii="Times New Roman" w:hAnsi="Times New Roman" w:cs="Arial-BoldMT"/>
          <w:bCs/>
          <w:sz w:val="24"/>
          <w:szCs w:val="24"/>
        </w:rPr>
        <w:t xml:space="preserve">- </w:t>
      </w:r>
      <w:r w:rsidRPr="00E53299">
        <w:rPr>
          <w:rFonts w:ascii="Times New Roman" w:hAnsi="Times New Roman" w:cs="ArialMT"/>
          <w:sz w:val="24"/>
          <w:szCs w:val="24"/>
        </w:rPr>
        <w:t xml:space="preserve">O Programa de que trata essa Lei terá como foco </w:t>
      </w:r>
      <w:proofErr w:type="gramStart"/>
      <w:r w:rsidRPr="00E53299">
        <w:rPr>
          <w:rFonts w:ascii="Times New Roman" w:hAnsi="Times New Roman" w:cs="ArialMT"/>
          <w:sz w:val="24"/>
          <w:szCs w:val="24"/>
        </w:rPr>
        <w:t>prevenção,</w:t>
      </w:r>
      <w:proofErr w:type="gramEnd"/>
      <w:r w:rsidRPr="00E53299">
        <w:rPr>
          <w:rFonts w:ascii="Times New Roman" w:hAnsi="Times New Roman" w:cs="ArialMT"/>
          <w:sz w:val="24"/>
          <w:szCs w:val="24"/>
        </w:rPr>
        <w:t>acolhimento e atendimento à saúde mental nas relações sociais no âmbito escolardos profissionais lotados na Secretaria Municipal de Educação e dos alunos</w:t>
      </w:r>
      <w:r w:rsidR="00F80916" w:rsidRPr="00E53299">
        <w:rPr>
          <w:rFonts w:ascii="Times New Roman" w:hAnsi="Times New Roman" w:cs="ArialMT"/>
          <w:sz w:val="24"/>
          <w:szCs w:val="24"/>
        </w:rPr>
        <w:t>matriculados na</w:t>
      </w:r>
      <w:r w:rsidRPr="00E53299">
        <w:rPr>
          <w:rFonts w:ascii="Times New Roman" w:hAnsi="Times New Roman" w:cs="ArialMT"/>
          <w:sz w:val="24"/>
          <w:szCs w:val="24"/>
        </w:rPr>
        <w:t xml:space="preserve"> Rede Municipal de Ensino.</w:t>
      </w:r>
    </w:p>
    <w:p w:rsidR="00E53299" w:rsidRDefault="00E53299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sz w:val="24"/>
          <w:szCs w:val="24"/>
        </w:rPr>
      </w:pPr>
    </w:p>
    <w:p w:rsidR="00F4416A" w:rsidRPr="00E53299" w:rsidRDefault="00F80916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sz w:val="24"/>
          <w:szCs w:val="24"/>
        </w:rPr>
      </w:pPr>
      <w:r w:rsidRPr="00F80916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F80916">
        <w:rPr>
          <w:rFonts w:ascii="Times New Roman" w:hAnsi="Times New Roman" w:cs="ArialMT"/>
          <w:b/>
          <w:bCs/>
          <w:sz w:val="24"/>
          <w:szCs w:val="24"/>
        </w:rPr>
        <w:t>4</w:t>
      </w:r>
      <w:r w:rsidRPr="00F80916">
        <w:rPr>
          <w:rFonts w:ascii="Times New Roman" w:hAnsi="Times New Roman" w:cs="Times New Roman"/>
          <w:b/>
          <w:bCs/>
          <w:sz w:val="24"/>
          <w:szCs w:val="24"/>
        </w:rPr>
        <w:t>°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F4416A" w:rsidRPr="00E53299">
        <w:rPr>
          <w:rFonts w:ascii="Times New Roman" w:hAnsi="Times New Roman" w:cs="ArialMT"/>
          <w:sz w:val="24"/>
          <w:szCs w:val="24"/>
        </w:rPr>
        <w:t>Para os efeitos desta Lei, consideram-se:</w:t>
      </w:r>
    </w:p>
    <w:p w:rsidR="006B0403" w:rsidRPr="00E53299" w:rsidRDefault="006B0403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sz w:val="24"/>
          <w:szCs w:val="24"/>
        </w:rPr>
      </w:pPr>
    </w:p>
    <w:p w:rsidR="00F4416A" w:rsidRPr="00E53299" w:rsidRDefault="00F4416A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sz w:val="24"/>
          <w:szCs w:val="24"/>
        </w:rPr>
      </w:pPr>
      <w:r w:rsidRPr="00E53299">
        <w:rPr>
          <w:rFonts w:ascii="Times New Roman" w:hAnsi="Times New Roman" w:cs="ArialMT"/>
          <w:sz w:val="24"/>
          <w:szCs w:val="24"/>
        </w:rPr>
        <w:t>I - inteligência emocional: a capacidade de reconhecer, avaliar e</w:t>
      </w:r>
    </w:p>
    <w:p w:rsidR="00F4416A" w:rsidRPr="00E53299" w:rsidRDefault="00F4416A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sz w:val="24"/>
          <w:szCs w:val="24"/>
        </w:rPr>
      </w:pPr>
      <w:r w:rsidRPr="00E53299">
        <w:rPr>
          <w:rFonts w:ascii="Times New Roman" w:hAnsi="Times New Roman" w:cs="ArialMT"/>
          <w:sz w:val="24"/>
          <w:szCs w:val="24"/>
        </w:rPr>
        <w:t>gerenciar os seus próprios sentimentos, como a capacidade de lidar com eles, demodo que sejam expressos de maneira apropriada e eficaz.</w:t>
      </w:r>
    </w:p>
    <w:p w:rsidR="006B0403" w:rsidRPr="00E53299" w:rsidRDefault="006B0403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sz w:val="24"/>
          <w:szCs w:val="24"/>
        </w:rPr>
      </w:pPr>
    </w:p>
    <w:p w:rsidR="00F4416A" w:rsidRPr="00E53299" w:rsidRDefault="00F4416A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sz w:val="24"/>
          <w:szCs w:val="24"/>
        </w:rPr>
      </w:pPr>
      <w:r w:rsidRPr="00E53299">
        <w:rPr>
          <w:rFonts w:ascii="Times New Roman" w:hAnsi="Times New Roman" w:cs="ArialMT"/>
          <w:sz w:val="24"/>
          <w:szCs w:val="24"/>
        </w:rPr>
        <w:t>II - saúde mental: um estado de bem-estar no qual o indivíduo é capaz</w:t>
      </w:r>
    </w:p>
    <w:p w:rsidR="00F4416A" w:rsidRPr="00E53299" w:rsidRDefault="00F4416A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sz w:val="24"/>
          <w:szCs w:val="24"/>
        </w:rPr>
      </w:pPr>
      <w:r w:rsidRPr="00E53299">
        <w:rPr>
          <w:rFonts w:ascii="Times New Roman" w:hAnsi="Times New Roman" w:cs="ArialMT"/>
          <w:sz w:val="24"/>
          <w:szCs w:val="24"/>
        </w:rPr>
        <w:t>de usar suas próprias habilidades, recuperar-se do estresse rotineiro, ser produtivo econtribuir com a sua comunidade</w:t>
      </w:r>
    </w:p>
    <w:p w:rsidR="006B0403" w:rsidRPr="00E53299" w:rsidRDefault="006B0403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-BoldMT"/>
          <w:bCs/>
          <w:sz w:val="24"/>
          <w:szCs w:val="24"/>
        </w:rPr>
      </w:pPr>
    </w:p>
    <w:p w:rsidR="00F4416A" w:rsidRPr="00E53299" w:rsidRDefault="00F4416A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sz w:val="24"/>
          <w:szCs w:val="24"/>
        </w:rPr>
      </w:pPr>
      <w:r w:rsidRPr="00F80916">
        <w:rPr>
          <w:rFonts w:ascii="Times New Roman" w:hAnsi="Times New Roman" w:cs="Arial-BoldMT"/>
          <w:b/>
          <w:sz w:val="24"/>
          <w:szCs w:val="24"/>
        </w:rPr>
        <w:t>Art. 3</w:t>
      </w:r>
      <w:r w:rsidR="00F80916" w:rsidRPr="00F80916">
        <w:rPr>
          <w:rFonts w:ascii="Times New Roman" w:hAnsi="Times New Roman" w:cs="Times New Roman"/>
          <w:b/>
          <w:sz w:val="24"/>
          <w:szCs w:val="24"/>
        </w:rPr>
        <w:t>°</w:t>
      </w:r>
      <w:r w:rsidR="00F8091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53299">
        <w:rPr>
          <w:rFonts w:ascii="Times New Roman" w:hAnsi="Times New Roman" w:cs="ArialMT"/>
          <w:sz w:val="24"/>
          <w:szCs w:val="24"/>
        </w:rPr>
        <w:t>São os objetivos do Programa de Inteligência Emocional umolhar à saúde mental:</w:t>
      </w:r>
    </w:p>
    <w:p w:rsidR="006B0403" w:rsidRPr="00E53299" w:rsidRDefault="006B0403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sz w:val="24"/>
          <w:szCs w:val="24"/>
        </w:rPr>
      </w:pPr>
    </w:p>
    <w:p w:rsidR="00F4416A" w:rsidRDefault="00F4416A" w:rsidP="00F80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sz w:val="24"/>
          <w:szCs w:val="24"/>
        </w:rPr>
      </w:pPr>
      <w:r w:rsidRPr="00E53299">
        <w:rPr>
          <w:rFonts w:ascii="Times New Roman" w:hAnsi="Times New Roman" w:cs="ArialMT"/>
          <w:sz w:val="24"/>
          <w:szCs w:val="24"/>
        </w:rPr>
        <w:t>I - Acolher os profissionais e alunos em suas fragilidades emocionais,seus sentimentos de insegurança, ansiedade e medos impactados pelas demandasapresentadas;</w:t>
      </w:r>
    </w:p>
    <w:p w:rsidR="00F80916" w:rsidRPr="00F80916" w:rsidRDefault="00F80916" w:rsidP="00F80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sz w:val="24"/>
          <w:szCs w:val="24"/>
        </w:rPr>
      </w:pPr>
    </w:p>
    <w:p w:rsidR="00F4416A" w:rsidRPr="00E53299" w:rsidRDefault="00F4416A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color w:val="000000"/>
          <w:sz w:val="24"/>
          <w:szCs w:val="24"/>
        </w:rPr>
      </w:pPr>
      <w:r w:rsidRPr="00E53299">
        <w:rPr>
          <w:rFonts w:ascii="Times New Roman" w:hAnsi="Times New Roman" w:cs="ArialMT"/>
          <w:color w:val="000000"/>
          <w:sz w:val="24"/>
          <w:szCs w:val="24"/>
        </w:rPr>
        <w:t>II - Aprimorar ações nas unidades de ensino voltadas à saúde mental,</w:t>
      </w:r>
    </w:p>
    <w:p w:rsidR="00F4416A" w:rsidRPr="00E53299" w:rsidRDefault="00F4416A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color w:val="000000"/>
          <w:sz w:val="24"/>
          <w:szCs w:val="24"/>
        </w:rPr>
      </w:pPr>
      <w:r w:rsidRPr="00E53299">
        <w:rPr>
          <w:rFonts w:ascii="Times New Roman" w:hAnsi="Times New Roman" w:cs="ArialMT"/>
          <w:color w:val="000000"/>
          <w:sz w:val="24"/>
          <w:szCs w:val="24"/>
        </w:rPr>
        <w:t>que contemplem reflexões e ações de enfrentamento referentes às fobias, bullying ea qualquer outro tipo de violência que interfira no processo de aprendizagem dosalunos, como também no desempenho do trabalho dos profissionais;</w:t>
      </w:r>
    </w:p>
    <w:p w:rsidR="006B0403" w:rsidRPr="00E53299" w:rsidRDefault="006B0403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color w:val="000000"/>
          <w:sz w:val="24"/>
          <w:szCs w:val="24"/>
        </w:rPr>
      </w:pPr>
    </w:p>
    <w:p w:rsidR="00F4416A" w:rsidRPr="00E53299" w:rsidRDefault="00F4416A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color w:val="000000"/>
          <w:sz w:val="24"/>
          <w:szCs w:val="24"/>
        </w:rPr>
      </w:pPr>
      <w:r w:rsidRPr="00E53299">
        <w:rPr>
          <w:rFonts w:ascii="Times New Roman" w:hAnsi="Times New Roman" w:cs="ArialMT"/>
          <w:color w:val="000000"/>
          <w:sz w:val="24"/>
          <w:szCs w:val="24"/>
        </w:rPr>
        <w:t>III Promover novas ações de cuidados com a saúde mental queproporcione desenvolvimento pleno no âmbito cognitivo, social, físico e afetivo dopúblico-alvo do Programa, proporcionando progressos na qualidade educacional;</w:t>
      </w:r>
    </w:p>
    <w:p w:rsidR="006B0403" w:rsidRPr="00E53299" w:rsidRDefault="006B0403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color w:val="000000"/>
          <w:sz w:val="24"/>
          <w:szCs w:val="24"/>
        </w:rPr>
      </w:pPr>
    </w:p>
    <w:p w:rsidR="00F4416A" w:rsidRPr="00E53299" w:rsidRDefault="00F4416A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color w:val="000000"/>
          <w:sz w:val="24"/>
          <w:szCs w:val="24"/>
        </w:rPr>
      </w:pPr>
      <w:r w:rsidRPr="00E53299">
        <w:rPr>
          <w:rFonts w:ascii="Times New Roman" w:hAnsi="Times New Roman" w:cs="ArialMT"/>
          <w:color w:val="000000"/>
          <w:sz w:val="24"/>
          <w:szCs w:val="24"/>
        </w:rPr>
        <w:t>IV - Fomentar o autoconhecimento e autocuidado, ampliando situaçõescotidianas e, consequentemente, fortalecendo a saúde profissional/escolar;</w:t>
      </w:r>
    </w:p>
    <w:p w:rsidR="006B0403" w:rsidRPr="00E53299" w:rsidRDefault="006B0403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color w:val="000000"/>
          <w:sz w:val="24"/>
          <w:szCs w:val="24"/>
        </w:rPr>
      </w:pPr>
    </w:p>
    <w:p w:rsidR="00F4416A" w:rsidRPr="00E53299" w:rsidRDefault="00F4416A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color w:val="000000"/>
          <w:sz w:val="24"/>
          <w:szCs w:val="24"/>
        </w:rPr>
      </w:pPr>
      <w:r w:rsidRPr="00E53299">
        <w:rPr>
          <w:rFonts w:ascii="Times New Roman" w:hAnsi="Times New Roman" w:cs="ArialMT"/>
          <w:color w:val="000000"/>
          <w:sz w:val="24"/>
          <w:szCs w:val="24"/>
        </w:rPr>
        <w:lastRenderedPageBreak/>
        <w:t>V - Impulsionar ações preventivas aos conflitos, na busca deresoluções menos reativas e mais positivas, contribuindo na formação de hábitos,atitudes e condutas de respeito em todas as relações que permeiam o cotidiano dacomunidade escolar, disseminando valores da cultura de paz, do diálogo e da nãoviolência;</w:t>
      </w:r>
    </w:p>
    <w:p w:rsidR="006B0403" w:rsidRPr="00E53299" w:rsidRDefault="006B0403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color w:val="000000"/>
          <w:sz w:val="24"/>
          <w:szCs w:val="24"/>
        </w:rPr>
      </w:pPr>
    </w:p>
    <w:p w:rsidR="00F4416A" w:rsidRPr="00E53299" w:rsidRDefault="00F4416A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color w:val="000000"/>
          <w:sz w:val="24"/>
          <w:szCs w:val="24"/>
        </w:rPr>
      </w:pPr>
      <w:r w:rsidRPr="00E53299">
        <w:rPr>
          <w:rFonts w:ascii="Times New Roman" w:hAnsi="Times New Roman" w:cs="ArialMT"/>
          <w:color w:val="000000"/>
          <w:sz w:val="24"/>
          <w:szCs w:val="24"/>
        </w:rPr>
        <w:t>VI - Reduzir os níveis de ansiedade, estresse, medos e a incidência deviolência e os índices de evasão escolar;</w:t>
      </w:r>
    </w:p>
    <w:p w:rsidR="002F2F14" w:rsidRPr="00E53299" w:rsidRDefault="002F2F14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color w:val="000000"/>
          <w:sz w:val="24"/>
          <w:szCs w:val="24"/>
        </w:rPr>
      </w:pPr>
    </w:p>
    <w:p w:rsidR="00F4416A" w:rsidRPr="00E53299" w:rsidRDefault="00F4416A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color w:val="000000"/>
          <w:sz w:val="24"/>
          <w:szCs w:val="24"/>
        </w:rPr>
      </w:pPr>
      <w:r w:rsidRPr="00E53299">
        <w:rPr>
          <w:rFonts w:ascii="Times New Roman" w:hAnsi="Times New Roman" w:cs="ArialMT"/>
          <w:color w:val="000000"/>
          <w:sz w:val="24"/>
          <w:szCs w:val="24"/>
        </w:rPr>
        <w:t>VII - Fomentar a empatia, a compaixão e a solidariedade nas escolas ena sociedade;</w:t>
      </w:r>
    </w:p>
    <w:p w:rsidR="001949AF" w:rsidRPr="00E53299" w:rsidRDefault="001949AF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color w:val="000000"/>
          <w:sz w:val="24"/>
          <w:szCs w:val="24"/>
        </w:rPr>
      </w:pPr>
    </w:p>
    <w:p w:rsidR="00F4416A" w:rsidRPr="00E53299" w:rsidRDefault="00F4416A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color w:val="000000"/>
          <w:sz w:val="24"/>
          <w:szCs w:val="24"/>
        </w:rPr>
      </w:pPr>
      <w:r w:rsidRPr="00E53299">
        <w:rPr>
          <w:rFonts w:ascii="Times New Roman" w:hAnsi="Times New Roman" w:cs="ArialMT"/>
          <w:color w:val="000000"/>
          <w:sz w:val="24"/>
          <w:szCs w:val="24"/>
        </w:rPr>
        <w:t>VIII - Aprender a lidar com as emoções e suas reações.</w:t>
      </w:r>
    </w:p>
    <w:p w:rsidR="001949AF" w:rsidRPr="00E53299" w:rsidRDefault="001949AF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-BoldMT"/>
          <w:bCs/>
          <w:color w:val="000000"/>
          <w:sz w:val="24"/>
          <w:szCs w:val="24"/>
        </w:rPr>
      </w:pPr>
    </w:p>
    <w:p w:rsidR="00F4416A" w:rsidRPr="00E53299" w:rsidRDefault="00F4416A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color w:val="000000"/>
          <w:sz w:val="24"/>
          <w:szCs w:val="24"/>
        </w:rPr>
      </w:pPr>
      <w:r w:rsidRPr="00F80916">
        <w:rPr>
          <w:rFonts w:ascii="Times New Roman" w:hAnsi="Times New Roman" w:cs="Arial-BoldMT"/>
          <w:b/>
          <w:color w:val="000000"/>
          <w:sz w:val="24"/>
          <w:szCs w:val="24"/>
        </w:rPr>
        <w:t>Art. 4</w:t>
      </w:r>
      <w:r w:rsidR="00F80916" w:rsidRPr="00F80916">
        <w:rPr>
          <w:rFonts w:ascii="Times New Roman" w:hAnsi="Times New Roman" w:cs="Times New Roman"/>
          <w:b/>
          <w:sz w:val="24"/>
          <w:szCs w:val="24"/>
        </w:rPr>
        <w:t>°</w:t>
      </w:r>
      <w:r w:rsidR="00F80916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E53299">
        <w:rPr>
          <w:rFonts w:ascii="Times New Roman" w:hAnsi="Times New Roman" w:cs="ArialMT"/>
          <w:color w:val="000000"/>
          <w:sz w:val="24"/>
          <w:szCs w:val="24"/>
        </w:rPr>
        <w:t>O conteúdo e as atividades aplicadas e desenvolvidas durante oProjeto deverão respeitar afaixa etária, cultura, necessidades do grupo eacontecimentos atuais ligados à comunidade.</w:t>
      </w:r>
    </w:p>
    <w:p w:rsidR="001949AF" w:rsidRPr="00E53299" w:rsidRDefault="001949AF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-BoldMT"/>
          <w:bCs/>
          <w:color w:val="000000"/>
          <w:sz w:val="24"/>
          <w:szCs w:val="24"/>
        </w:rPr>
      </w:pPr>
    </w:p>
    <w:p w:rsidR="00F4416A" w:rsidRPr="00E53299" w:rsidRDefault="00F4416A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color w:val="000000"/>
          <w:sz w:val="24"/>
          <w:szCs w:val="24"/>
        </w:rPr>
      </w:pPr>
      <w:r w:rsidRPr="00F80916">
        <w:rPr>
          <w:rFonts w:ascii="Times New Roman" w:hAnsi="Times New Roman" w:cs="Arial-BoldMT"/>
          <w:b/>
          <w:color w:val="000000"/>
          <w:sz w:val="24"/>
          <w:szCs w:val="24"/>
        </w:rPr>
        <w:t>Art.5</w:t>
      </w:r>
      <w:r w:rsidR="00F80916" w:rsidRPr="00F80916">
        <w:rPr>
          <w:rFonts w:ascii="Times New Roman" w:hAnsi="Times New Roman" w:cs="Times New Roman"/>
          <w:b/>
          <w:sz w:val="24"/>
          <w:szCs w:val="24"/>
        </w:rPr>
        <w:t>°</w:t>
      </w:r>
      <w:r w:rsidR="00F80916">
        <w:rPr>
          <w:rFonts w:ascii="Times New Roman" w:hAnsi="Times New Roman" w:cs="Arial-BoldMT"/>
          <w:bCs/>
          <w:color w:val="000000"/>
          <w:sz w:val="24"/>
          <w:szCs w:val="24"/>
        </w:rPr>
        <w:t xml:space="preserve"> -</w:t>
      </w:r>
      <w:r w:rsidRPr="00E53299">
        <w:rPr>
          <w:rFonts w:ascii="Times New Roman" w:hAnsi="Times New Roman" w:cs="ArialMT"/>
          <w:color w:val="000000"/>
          <w:sz w:val="24"/>
          <w:szCs w:val="24"/>
        </w:rPr>
        <w:t xml:space="preserve">As escolas poderão buscar parcerias com instituiçõesacadêmicas, entidades especializadas </w:t>
      </w:r>
      <w:r w:rsidR="00F80916">
        <w:rPr>
          <w:rFonts w:ascii="Times New Roman" w:hAnsi="Times New Roman" w:cs="ArialMT"/>
          <w:color w:val="000000"/>
          <w:sz w:val="24"/>
          <w:szCs w:val="24"/>
        </w:rPr>
        <w:t xml:space="preserve">com </w:t>
      </w:r>
      <w:r w:rsidRPr="00E53299">
        <w:rPr>
          <w:rFonts w:ascii="Times New Roman" w:hAnsi="Times New Roman" w:cs="ArialMT"/>
          <w:color w:val="000000"/>
          <w:sz w:val="24"/>
          <w:szCs w:val="24"/>
        </w:rPr>
        <w:t>outros órgãos para o desenvolvimento de ações integradas paraa aplicabilidade e o sucesso deste Programa.</w:t>
      </w:r>
    </w:p>
    <w:p w:rsidR="001949AF" w:rsidRPr="00E53299" w:rsidRDefault="001949AF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-BoldMT"/>
          <w:bCs/>
          <w:color w:val="000000"/>
          <w:sz w:val="24"/>
          <w:szCs w:val="24"/>
        </w:rPr>
      </w:pPr>
    </w:p>
    <w:p w:rsidR="00F4416A" w:rsidRPr="00E53299" w:rsidRDefault="00F4416A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color w:val="000000"/>
          <w:sz w:val="24"/>
          <w:szCs w:val="24"/>
        </w:rPr>
      </w:pPr>
      <w:r w:rsidRPr="00F80916">
        <w:rPr>
          <w:rFonts w:ascii="Times New Roman" w:hAnsi="Times New Roman" w:cs="Arial-BoldMT"/>
          <w:b/>
          <w:color w:val="000000"/>
          <w:sz w:val="24"/>
          <w:szCs w:val="24"/>
        </w:rPr>
        <w:t>Art. 6</w:t>
      </w:r>
      <w:r w:rsidR="00F80916" w:rsidRPr="00F80916">
        <w:rPr>
          <w:rFonts w:ascii="Times New Roman" w:hAnsi="Times New Roman" w:cs="Times New Roman"/>
          <w:b/>
          <w:sz w:val="24"/>
          <w:szCs w:val="24"/>
        </w:rPr>
        <w:t>°</w:t>
      </w:r>
      <w:r w:rsidR="00F80916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E53299">
        <w:rPr>
          <w:rFonts w:ascii="Times New Roman" w:hAnsi="Times New Roman" w:cs="ArialMT"/>
          <w:color w:val="000000"/>
          <w:sz w:val="24"/>
          <w:szCs w:val="24"/>
        </w:rPr>
        <w:t>O Poder Executivo Municipal regulamentará a presente Lei, noque couber para fins de sua efetiva execução.</w:t>
      </w:r>
    </w:p>
    <w:p w:rsidR="001949AF" w:rsidRPr="00E53299" w:rsidRDefault="001949AF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-BoldMT"/>
          <w:bCs/>
          <w:color w:val="000000"/>
          <w:sz w:val="24"/>
          <w:szCs w:val="24"/>
        </w:rPr>
      </w:pPr>
    </w:p>
    <w:p w:rsidR="00F4416A" w:rsidRPr="00E53299" w:rsidRDefault="00F4416A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color w:val="000000"/>
          <w:sz w:val="24"/>
          <w:szCs w:val="24"/>
        </w:rPr>
      </w:pPr>
      <w:r w:rsidRPr="00F80916">
        <w:rPr>
          <w:rFonts w:ascii="Times New Roman" w:hAnsi="Times New Roman" w:cs="Arial-BoldMT"/>
          <w:b/>
          <w:color w:val="000000"/>
          <w:sz w:val="24"/>
          <w:szCs w:val="24"/>
        </w:rPr>
        <w:t>Art. 7</w:t>
      </w:r>
      <w:r w:rsidR="00F80916" w:rsidRPr="00F80916">
        <w:rPr>
          <w:rFonts w:ascii="Times New Roman" w:hAnsi="Times New Roman" w:cs="Times New Roman"/>
          <w:b/>
          <w:sz w:val="24"/>
          <w:szCs w:val="24"/>
        </w:rPr>
        <w:t>°</w:t>
      </w:r>
      <w:r w:rsidR="00F8091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E53299">
        <w:rPr>
          <w:rFonts w:ascii="Times New Roman" w:hAnsi="Times New Roman" w:cs="ArialMT"/>
          <w:color w:val="000000"/>
          <w:sz w:val="24"/>
          <w:szCs w:val="24"/>
        </w:rPr>
        <w:t>Esta Lei entra em vigor na data de sua publicação.</w:t>
      </w:r>
    </w:p>
    <w:p w:rsidR="00F80916" w:rsidRDefault="00F80916" w:rsidP="00E5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MT"/>
          <w:color w:val="000000"/>
          <w:sz w:val="24"/>
          <w:szCs w:val="24"/>
        </w:rPr>
      </w:pPr>
    </w:p>
    <w:p w:rsidR="00F4416A" w:rsidRDefault="00F80916" w:rsidP="00F80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MT"/>
          <w:color w:val="333333"/>
          <w:sz w:val="24"/>
          <w:szCs w:val="24"/>
        </w:rPr>
      </w:pPr>
      <w:r>
        <w:rPr>
          <w:rFonts w:ascii="Times New Roman" w:hAnsi="Times New Roman" w:cs="ArialMT"/>
          <w:color w:val="000000"/>
          <w:sz w:val="24"/>
          <w:szCs w:val="24"/>
        </w:rPr>
        <w:t>Plenário,</w:t>
      </w:r>
      <w:r w:rsidR="001949AF" w:rsidRPr="00E53299">
        <w:rPr>
          <w:rFonts w:ascii="Times New Roman" w:hAnsi="Times New Roman" w:cs="ArialMT"/>
          <w:color w:val="333333"/>
          <w:sz w:val="24"/>
          <w:szCs w:val="24"/>
        </w:rPr>
        <w:t>24</w:t>
      </w:r>
      <w:r w:rsidR="00F4416A" w:rsidRPr="00E53299">
        <w:rPr>
          <w:rFonts w:ascii="Times New Roman" w:hAnsi="Times New Roman" w:cs="ArialMT"/>
          <w:color w:val="333333"/>
          <w:sz w:val="24"/>
          <w:szCs w:val="24"/>
        </w:rPr>
        <w:t xml:space="preserve"> de</w:t>
      </w:r>
      <w:r>
        <w:rPr>
          <w:rFonts w:ascii="Times New Roman" w:hAnsi="Times New Roman" w:cs="ArialMT"/>
          <w:color w:val="333333"/>
          <w:sz w:val="24"/>
          <w:szCs w:val="24"/>
        </w:rPr>
        <w:t>o</w:t>
      </w:r>
      <w:r w:rsidR="001949AF" w:rsidRPr="00E53299">
        <w:rPr>
          <w:rFonts w:ascii="Times New Roman" w:hAnsi="Times New Roman" w:cs="ArialMT"/>
          <w:color w:val="333333"/>
          <w:sz w:val="24"/>
          <w:szCs w:val="24"/>
        </w:rPr>
        <w:t>utubro</w:t>
      </w:r>
      <w:r w:rsidR="00F4416A" w:rsidRPr="00E53299">
        <w:rPr>
          <w:rFonts w:ascii="Times New Roman" w:hAnsi="Times New Roman" w:cs="ArialMT"/>
          <w:color w:val="333333"/>
          <w:sz w:val="24"/>
          <w:szCs w:val="24"/>
        </w:rPr>
        <w:t xml:space="preserve"> de 2023.</w:t>
      </w:r>
    </w:p>
    <w:p w:rsidR="00F80916" w:rsidRDefault="00F80916" w:rsidP="00F80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MT"/>
          <w:color w:val="333333"/>
          <w:sz w:val="24"/>
          <w:szCs w:val="24"/>
        </w:rPr>
      </w:pPr>
    </w:p>
    <w:p w:rsidR="00F80916" w:rsidRDefault="00F80916" w:rsidP="00F80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MT"/>
          <w:color w:val="333333"/>
          <w:sz w:val="24"/>
          <w:szCs w:val="24"/>
        </w:rPr>
      </w:pPr>
    </w:p>
    <w:p w:rsidR="00F80916" w:rsidRDefault="00F80916" w:rsidP="00F80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MT"/>
          <w:color w:val="333333"/>
          <w:sz w:val="24"/>
          <w:szCs w:val="24"/>
        </w:rPr>
      </w:pPr>
    </w:p>
    <w:p w:rsidR="00F80916" w:rsidRDefault="00F80916" w:rsidP="00F80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MT"/>
          <w:color w:val="333333"/>
          <w:sz w:val="24"/>
          <w:szCs w:val="24"/>
        </w:rPr>
      </w:pPr>
    </w:p>
    <w:p w:rsidR="00F80916" w:rsidRDefault="00F80916" w:rsidP="00F80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MT"/>
          <w:color w:val="333333"/>
          <w:sz w:val="24"/>
          <w:szCs w:val="24"/>
        </w:rPr>
      </w:pPr>
    </w:p>
    <w:p w:rsidR="00F80916" w:rsidRDefault="00F80916" w:rsidP="00F80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MT"/>
          <w:color w:val="333333"/>
          <w:sz w:val="24"/>
          <w:szCs w:val="24"/>
        </w:rPr>
      </w:pPr>
    </w:p>
    <w:p w:rsidR="00F80916" w:rsidRDefault="00F80916" w:rsidP="00F80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MT"/>
          <w:color w:val="333333"/>
          <w:sz w:val="24"/>
          <w:szCs w:val="24"/>
        </w:rPr>
      </w:pPr>
    </w:p>
    <w:p w:rsidR="00F80916" w:rsidRDefault="00F80916" w:rsidP="00F80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MT"/>
          <w:color w:val="333333"/>
          <w:sz w:val="24"/>
          <w:szCs w:val="24"/>
        </w:rPr>
      </w:pPr>
    </w:p>
    <w:p w:rsidR="00F80916" w:rsidRDefault="00F80916" w:rsidP="00F80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MT"/>
          <w:color w:val="333333"/>
          <w:sz w:val="24"/>
          <w:szCs w:val="24"/>
        </w:rPr>
      </w:pPr>
    </w:p>
    <w:p w:rsidR="00F80916" w:rsidRDefault="00F80916" w:rsidP="00F80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MT"/>
          <w:color w:val="333333"/>
          <w:sz w:val="24"/>
          <w:szCs w:val="24"/>
        </w:rPr>
      </w:pPr>
    </w:p>
    <w:p w:rsidR="00F80916" w:rsidRDefault="00F80916" w:rsidP="00F80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MT"/>
          <w:b/>
          <w:bCs/>
          <w:color w:val="333333"/>
          <w:sz w:val="24"/>
          <w:szCs w:val="24"/>
        </w:rPr>
      </w:pPr>
      <w:r>
        <w:rPr>
          <w:rFonts w:ascii="Times New Roman" w:hAnsi="Times New Roman" w:cs="ArialMT"/>
          <w:b/>
          <w:bCs/>
          <w:color w:val="333333"/>
          <w:sz w:val="24"/>
          <w:szCs w:val="24"/>
        </w:rPr>
        <w:t xml:space="preserve">Prof. Jayme </w:t>
      </w:r>
    </w:p>
    <w:p w:rsidR="00F80916" w:rsidRPr="00F80916" w:rsidRDefault="00F80916" w:rsidP="00F80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MT"/>
          <w:color w:val="333333"/>
          <w:sz w:val="24"/>
          <w:szCs w:val="24"/>
        </w:rPr>
      </w:pPr>
      <w:r>
        <w:rPr>
          <w:rFonts w:ascii="Times New Roman" w:hAnsi="Times New Roman" w:cs="ArialMT"/>
          <w:color w:val="333333"/>
          <w:sz w:val="24"/>
          <w:szCs w:val="24"/>
        </w:rPr>
        <w:t xml:space="preserve">Vereador – PSDB </w:t>
      </w:r>
    </w:p>
    <w:p w:rsidR="00F4416A" w:rsidRPr="00E53299" w:rsidRDefault="00F4416A" w:rsidP="00F4416A">
      <w:pPr>
        <w:rPr>
          <w:rFonts w:ascii="Times New Roman" w:hAnsi="Times New Roman" w:cs="Arial"/>
          <w:color w:val="000000"/>
          <w:sz w:val="24"/>
          <w:szCs w:val="16"/>
        </w:rPr>
      </w:pPr>
    </w:p>
    <w:p w:rsidR="00F4416A" w:rsidRPr="00E53299" w:rsidRDefault="00F4416A" w:rsidP="00F4416A">
      <w:pPr>
        <w:rPr>
          <w:rFonts w:ascii="Times New Roman" w:hAnsi="Times New Roman" w:cs="Arial"/>
          <w:color w:val="000000"/>
          <w:sz w:val="24"/>
          <w:szCs w:val="16"/>
        </w:rPr>
      </w:pPr>
    </w:p>
    <w:p w:rsidR="00F4416A" w:rsidRPr="00E53299" w:rsidRDefault="00F4416A" w:rsidP="00F4416A">
      <w:pPr>
        <w:rPr>
          <w:rFonts w:ascii="Times New Roman" w:hAnsi="Times New Roman" w:cs="Arial"/>
          <w:color w:val="000000"/>
          <w:sz w:val="24"/>
          <w:szCs w:val="16"/>
        </w:rPr>
      </w:pPr>
    </w:p>
    <w:p w:rsidR="00F4416A" w:rsidRDefault="00F4416A" w:rsidP="00F4416A">
      <w:pPr>
        <w:rPr>
          <w:rFonts w:ascii="Times New Roman" w:hAnsi="Times New Roman" w:cs="Arial"/>
          <w:color w:val="000000"/>
          <w:sz w:val="24"/>
          <w:szCs w:val="16"/>
        </w:rPr>
      </w:pPr>
    </w:p>
    <w:p w:rsidR="001949AF" w:rsidRDefault="001949AF" w:rsidP="00F44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16"/>
        </w:rPr>
      </w:pPr>
    </w:p>
    <w:p w:rsidR="00F80916" w:rsidRDefault="00F80916" w:rsidP="00F44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16"/>
        </w:rPr>
      </w:pPr>
    </w:p>
    <w:p w:rsidR="00F80916" w:rsidRPr="00E53299" w:rsidRDefault="00F80916" w:rsidP="00F44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-BoldMT"/>
          <w:bCs/>
          <w:sz w:val="24"/>
          <w:szCs w:val="24"/>
        </w:rPr>
      </w:pPr>
    </w:p>
    <w:p w:rsidR="00F4416A" w:rsidRPr="00F80916" w:rsidRDefault="00F4416A" w:rsidP="00F80916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-BoldMT"/>
          <w:bCs/>
          <w:sz w:val="24"/>
          <w:szCs w:val="24"/>
          <w:u w:val="single"/>
        </w:rPr>
      </w:pPr>
      <w:r w:rsidRPr="00F80916">
        <w:rPr>
          <w:rFonts w:ascii="Times New Roman" w:hAnsi="Times New Roman" w:cs="Arial-BoldMT"/>
          <w:bCs/>
          <w:sz w:val="24"/>
          <w:szCs w:val="24"/>
          <w:u w:val="single"/>
        </w:rPr>
        <w:lastRenderedPageBreak/>
        <w:t>JUSTIFICATIVA</w:t>
      </w:r>
    </w:p>
    <w:p w:rsidR="001949AF" w:rsidRPr="00E53299" w:rsidRDefault="001949AF" w:rsidP="00F44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MT"/>
          <w:sz w:val="24"/>
          <w:szCs w:val="24"/>
        </w:rPr>
      </w:pPr>
    </w:p>
    <w:p w:rsidR="00F4416A" w:rsidRPr="00E53299" w:rsidRDefault="00F4416A" w:rsidP="00F44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MT"/>
          <w:sz w:val="24"/>
          <w:szCs w:val="24"/>
        </w:rPr>
      </w:pPr>
    </w:p>
    <w:p w:rsidR="00F4416A" w:rsidRPr="00E53299" w:rsidRDefault="00F80916" w:rsidP="00F809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ArialMT"/>
          <w:sz w:val="24"/>
          <w:szCs w:val="24"/>
        </w:rPr>
      </w:pPr>
      <w:r>
        <w:rPr>
          <w:rFonts w:ascii="Times New Roman" w:hAnsi="Times New Roman" w:cs="ArialMT"/>
          <w:sz w:val="24"/>
          <w:szCs w:val="24"/>
        </w:rPr>
        <w:t>Senhor Presidente, e demais vereadores d</w:t>
      </w:r>
      <w:r w:rsidR="00F4416A" w:rsidRPr="00E53299">
        <w:rPr>
          <w:rFonts w:ascii="Times New Roman" w:hAnsi="Times New Roman" w:cs="ArialMT"/>
          <w:sz w:val="24"/>
          <w:szCs w:val="24"/>
        </w:rPr>
        <w:t>e modo consequente, no contexto escolar se refletem muitos dosconflitos e tensões existentes na sociedade e, com isso, devemos relacionar aescola como um espaço de rede de proteção, prevenção, acolhimento eatendimento à saúde mental, identificando e sinalizando possíveis fragilidades.</w:t>
      </w:r>
    </w:p>
    <w:p w:rsidR="00F4416A" w:rsidRPr="00E53299" w:rsidRDefault="00F4416A" w:rsidP="00F809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ArialMT"/>
          <w:sz w:val="24"/>
          <w:szCs w:val="24"/>
        </w:rPr>
      </w:pPr>
      <w:r w:rsidRPr="00E53299">
        <w:rPr>
          <w:rFonts w:ascii="Times New Roman" w:hAnsi="Times New Roman" w:cs="ArialMT"/>
          <w:sz w:val="24"/>
          <w:szCs w:val="24"/>
        </w:rPr>
        <w:t>Além disso, alunos com boa saúde mental apresentam uma boaintegração com a sua comunidade, fazem bom uso da escola como local deaprendizagem e socialização, têm amigos com quem compartilhar as conquistas eos desafios e um bom relacionamento com familiares, além de condições deaproveitar atividades de lazer. Estes alunos têm capacidade de resiliência frente às</w:t>
      </w:r>
    </w:p>
    <w:p w:rsidR="00F4416A" w:rsidRPr="00E53299" w:rsidRDefault="00F4416A" w:rsidP="00F809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ArialMT"/>
          <w:sz w:val="24"/>
          <w:szCs w:val="24"/>
        </w:rPr>
      </w:pPr>
      <w:r w:rsidRPr="00E53299">
        <w:rPr>
          <w:rFonts w:ascii="Times New Roman" w:hAnsi="Times New Roman" w:cs="ArialMT"/>
          <w:sz w:val="24"/>
          <w:szCs w:val="24"/>
        </w:rPr>
        <w:t>adversidades, perdas e frustrações.</w:t>
      </w:r>
    </w:p>
    <w:p w:rsidR="00F4416A" w:rsidRPr="00E53299" w:rsidRDefault="00F4416A" w:rsidP="00F809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ArialMT"/>
          <w:sz w:val="24"/>
          <w:szCs w:val="24"/>
        </w:rPr>
      </w:pPr>
      <w:r w:rsidRPr="00E53299">
        <w:rPr>
          <w:rFonts w:ascii="Times New Roman" w:hAnsi="Times New Roman" w:cs="ArialMT"/>
          <w:sz w:val="24"/>
          <w:szCs w:val="24"/>
        </w:rPr>
        <w:t>Sendo assim, diante dos motivos expostos, a presente proposição épertinente ao momento, tendo em vista que a sociedade atravessa um período defragilidade emocional pós pandemia e após ataques a algumas unidades escolares,e a escola é o maior centro de convivência e troca de experiências de crianças ejovens. Portanto, espero contar com o apoio dos ilustres parlamentares paraaprovação desta importante propositura.</w:t>
      </w:r>
    </w:p>
    <w:p w:rsidR="00F4416A" w:rsidRPr="00E53299" w:rsidRDefault="00F4416A" w:rsidP="00F4416A">
      <w:pPr>
        <w:rPr>
          <w:rFonts w:ascii="Times New Roman" w:hAnsi="Times New Roman" w:cs="ArialMT"/>
          <w:sz w:val="24"/>
          <w:szCs w:val="24"/>
        </w:rPr>
      </w:pPr>
    </w:p>
    <w:p w:rsidR="00F4416A" w:rsidRPr="00E53299" w:rsidRDefault="00F4416A" w:rsidP="00F4416A">
      <w:pPr>
        <w:rPr>
          <w:rFonts w:ascii="Times New Roman" w:hAnsi="Times New Roman" w:cs="ArialMT"/>
          <w:sz w:val="24"/>
          <w:szCs w:val="24"/>
        </w:rPr>
      </w:pPr>
    </w:p>
    <w:p w:rsidR="00AB7CD7" w:rsidRPr="00E53299" w:rsidRDefault="008E4516" w:rsidP="00AB7CD7">
      <w:pPr>
        <w:pStyle w:val="Default"/>
        <w:spacing w:line="276" w:lineRule="auto"/>
        <w:jc w:val="right"/>
        <w:rPr>
          <w:rFonts w:ascii="Times New Roman" w:hAnsi="Times New Roman" w:cs="Times New Roman"/>
          <w:szCs w:val="28"/>
        </w:rPr>
      </w:pPr>
      <w:r w:rsidRPr="00E53299">
        <w:rPr>
          <w:rFonts w:ascii="Times New Roman" w:hAnsi="Times New Roman" w:cs="Times New Roman"/>
          <w:szCs w:val="28"/>
        </w:rPr>
        <w:t>Plenário, 24</w:t>
      </w:r>
      <w:r w:rsidR="00AB7CD7" w:rsidRPr="00E53299">
        <w:rPr>
          <w:rFonts w:ascii="Times New Roman" w:hAnsi="Times New Roman" w:cs="Times New Roman"/>
          <w:szCs w:val="28"/>
        </w:rPr>
        <w:t xml:space="preserve"> de </w:t>
      </w:r>
      <w:r w:rsidR="00F80916">
        <w:rPr>
          <w:rFonts w:ascii="Times New Roman" w:hAnsi="Times New Roman" w:cs="Times New Roman"/>
          <w:szCs w:val="28"/>
        </w:rPr>
        <w:t>o</w:t>
      </w:r>
      <w:r w:rsidRPr="00E53299">
        <w:rPr>
          <w:rFonts w:ascii="Times New Roman" w:hAnsi="Times New Roman" w:cs="Times New Roman"/>
          <w:szCs w:val="28"/>
        </w:rPr>
        <w:t>utubro</w:t>
      </w:r>
      <w:r w:rsidR="00AB7CD7" w:rsidRPr="00E53299">
        <w:rPr>
          <w:rFonts w:ascii="Times New Roman" w:hAnsi="Times New Roman" w:cs="Times New Roman"/>
          <w:szCs w:val="28"/>
        </w:rPr>
        <w:t xml:space="preserve"> de 2023. </w:t>
      </w:r>
    </w:p>
    <w:p w:rsidR="00AB7CD7" w:rsidRPr="00E53299" w:rsidRDefault="00AB7CD7" w:rsidP="00AB7CD7">
      <w:pPr>
        <w:pStyle w:val="Default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AB7CD7" w:rsidRPr="00E53299" w:rsidRDefault="00AB7CD7" w:rsidP="00AB7CD7">
      <w:pPr>
        <w:pStyle w:val="Default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AB7CD7" w:rsidRPr="00E53299" w:rsidRDefault="00AB7CD7" w:rsidP="00AB7CD7">
      <w:pPr>
        <w:pStyle w:val="Default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AB7CD7" w:rsidRPr="00F80916" w:rsidRDefault="00AB7CD7" w:rsidP="00AB7CD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F80916">
        <w:rPr>
          <w:rFonts w:ascii="Times New Roman" w:hAnsi="Times New Roman" w:cs="Times New Roman"/>
          <w:b/>
          <w:bCs/>
          <w:szCs w:val="28"/>
        </w:rPr>
        <w:t>Prof. Jayme</w:t>
      </w:r>
    </w:p>
    <w:p w:rsidR="001949AF" w:rsidRPr="00E53299" w:rsidRDefault="00AB7CD7" w:rsidP="00E53299">
      <w:pPr>
        <w:pStyle w:val="Default"/>
        <w:spacing w:line="276" w:lineRule="auto"/>
        <w:jc w:val="center"/>
        <w:rPr>
          <w:rFonts w:ascii="Times New Roman" w:hAnsi="Times New Roman" w:cs="Times New Roman"/>
          <w:szCs w:val="28"/>
        </w:rPr>
      </w:pPr>
      <w:r w:rsidRPr="00E53299">
        <w:rPr>
          <w:rFonts w:ascii="Times New Roman" w:hAnsi="Times New Roman" w:cs="Times New Roman"/>
          <w:szCs w:val="28"/>
        </w:rPr>
        <w:t xml:space="preserve">Vereador – PSDB </w:t>
      </w:r>
    </w:p>
    <w:p w:rsidR="001949AF" w:rsidRPr="00E53299" w:rsidRDefault="001949AF" w:rsidP="00F4416A">
      <w:pPr>
        <w:rPr>
          <w:rFonts w:ascii="Times New Roman" w:hAnsi="Times New Roman" w:cs="ArialMT"/>
          <w:sz w:val="24"/>
          <w:szCs w:val="24"/>
        </w:rPr>
      </w:pPr>
    </w:p>
    <w:p w:rsidR="001949AF" w:rsidRPr="00E53299" w:rsidRDefault="001949AF" w:rsidP="00F4416A">
      <w:pPr>
        <w:rPr>
          <w:rFonts w:ascii="Times New Roman" w:hAnsi="Times New Roman" w:cs="ArialMT"/>
          <w:sz w:val="24"/>
          <w:szCs w:val="24"/>
        </w:rPr>
      </w:pPr>
    </w:p>
    <w:sectPr w:rsidR="001949AF" w:rsidRPr="00E53299" w:rsidSect="00E53299">
      <w:pgSz w:w="11906" w:h="16838"/>
      <w:pgMar w:top="2552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tserrat-SemiBold">
    <w:altName w:val="Montserra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416A"/>
    <w:rsid w:val="000551F7"/>
    <w:rsid w:val="001949AF"/>
    <w:rsid w:val="001C6A88"/>
    <w:rsid w:val="00282E04"/>
    <w:rsid w:val="002F2F14"/>
    <w:rsid w:val="004074FE"/>
    <w:rsid w:val="00525BBD"/>
    <w:rsid w:val="005E3F0B"/>
    <w:rsid w:val="006B0403"/>
    <w:rsid w:val="006F50B8"/>
    <w:rsid w:val="0082640C"/>
    <w:rsid w:val="008E4516"/>
    <w:rsid w:val="00AB7CD7"/>
    <w:rsid w:val="00AD7C2A"/>
    <w:rsid w:val="00B02ED1"/>
    <w:rsid w:val="00C100BE"/>
    <w:rsid w:val="00D07D17"/>
    <w:rsid w:val="00D32781"/>
    <w:rsid w:val="00D95097"/>
    <w:rsid w:val="00E53299"/>
    <w:rsid w:val="00F4416A"/>
    <w:rsid w:val="00F80916"/>
    <w:rsid w:val="00FB3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4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100B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41FA9-48CC-434F-BFB0-EF43C54E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707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2023-10-24T12:16:00Z</cp:lastPrinted>
  <dcterms:created xsi:type="dcterms:W3CDTF">2024-10-17T13:33:00Z</dcterms:created>
  <dcterms:modified xsi:type="dcterms:W3CDTF">2023-10-24T10:41:00Z</dcterms:modified>
</cp:coreProperties>
</file>