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3885"/>
        <w:gridCol w:w="1945"/>
      </w:tblGrid>
      <w:tr w:rsidR="006A5454" w:rsidRPr="00E20041" w:rsidTr="001C005A">
        <w:trPr>
          <w:cantSplit/>
          <w:trHeight w:val="166"/>
        </w:trPr>
        <w:tc>
          <w:tcPr>
            <w:tcW w:w="3521" w:type="dxa"/>
          </w:tcPr>
          <w:p w:rsidR="006A5454" w:rsidRPr="00E20041" w:rsidRDefault="006A5454">
            <w:pPr>
              <w:pStyle w:val="Ttulo1"/>
              <w:rPr>
                <w:sz w:val="22"/>
                <w:szCs w:val="22"/>
              </w:rPr>
            </w:pPr>
            <w:r w:rsidRPr="00E20041">
              <w:rPr>
                <w:sz w:val="22"/>
                <w:szCs w:val="22"/>
              </w:rPr>
              <w:t>PROTOCOLO</w:t>
            </w:r>
          </w:p>
        </w:tc>
        <w:tc>
          <w:tcPr>
            <w:tcW w:w="3885" w:type="dxa"/>
            <w:vMerge w:val="restart"/>
          </w:tcPr>
          <w:p w:rsidR="00B816BF" w:rsidRDefault="00B816BF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  <w:r w:rsidRPr="00E20041">
              <w:rPr>
                <w:sz w:val="22"/>
                <w:szCs w:val="22"/>
              </w:rPr>
              <w:sym w:font="Webdings" w:char="F063"/>
            </w:r>
            <w:r w:rsidRPr="00E20041">
              <w:rPr>
                <w:sz w:val="22"/>
                <w:szCs w:val="22"/>
              </w:rPr>
              <w:t xml:space="preserve">  PROJETO</w:t>
            </w:r>
            <w:r w:rsidR="004154AE" w:rsidRPr="00E20041">
              <w:rPr>
                <w:sz w:val="22"/>
                <w:szCs w:val="22"/>
              </w:rPr>
              <w:t xml:space="preserve"> </w:t>
            </w:r>
            <w:r w:rsidRPr="00E20041">
              <w:rPr>
                <w:sz w:val="22"/>
                <w:szCs w:val="22"/>
              </w:rPr>
              <w:t>DE LEI</w:t>
            </w:r>
            <w:proofErr w:type="gramStart"/>
            <w:r w:rsidRPr="00E20041">
              <w:rPr>
                <w:sz w:val="22"/>
                <w:szCs w:val="22"/>
              </w:rPr>
              <w:tab/>
            </w:r>
            <w:r w:rsidR="0066185B">
              <w:rPr>
                <w:sz w:val="22"/>
                <w:szCs w:val="22"/>
              </w:rPr>
              <w:t xml:space="preserve"> </w:t>
            </w:r>
            <w:r w:rsidRPr="00E20041">
              <w:rPr>
                <w:sz w:val="22"/>
                <w:szCs w:val="22"/>
              </w:rPr>
              <w:t xml:space="preserve"> </w:t>
            </w:r>
            <w:r w:rsidR="0066185B" w:rsidRPr="00E20041">
              <w:rPr>
                <w:sz w:val="22"/>
                <w:szCs w:val="22"/>
              </w:rPr>
              <w:sym w:font="Webdings" w:char="F063"/>
            </w:r>
            <w:r w:rsidRPr="00E20041">
              <w:rPr>
                <w:sz w:val="22"/>
                <w:szCs w:val="22"/>
              </w:rPr>
              <w:t>INDICAÇÃO</w:t>
            </w:r>
            <w:proofErr w:type="gramEnd"/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  <w:r w:rsidRPr="00E20041">
              <w:rPr>
                <w:sz w:val="22"/>
                <w:szCs w:val="22"/>
              </w:rPr>
              <w:sym w:font="Webdings" w:char="F063"/>
            </w:r>
            <w:r w:rsidRPr="00E20041">
              <w:rPr>
                <w:sz w:val="22"/>
                <w:szCs w:val="22"/>
              </w:rPr>
              <w:t xml:space="preserve"> PROJ.</w:t>
            </w:r>
            <w:r w:rsidR="004154AE" w:rsidRPr="00E20041">
              <w:rPr>
                <w:sz w:val="22"/>
                <w:szCs w:val="22"/>
              </w:rPr>
              <w:t xml:space="preserve"> </w:t>
            </w:r>
            <w:r w:rsidRPr="00E20041">
              <w:rPr>
                <w:sz w:val="22"/>
                <w:szCs w:val="22"/>
              </w:rPr>
              <w:t>DEC.</w:t>
            </w:r>
            <w:r w:rsidR="004154AE" w:rsidRPr="00E20041">
              <w:rPr>
                <w:sz w:val="22"/>
                <w:szCs w:val="22"/>
              </w:rPr>
              <w:t xml:space="preserve"> </w:t>
            </w:r>
            <w:r w:rsidR="007C4B52" w:rsidRPr="00E20041">
              <w:rPr>
                <w:sz w:val="22"/>
                <w:szCs w:val="22"/>
              </w:rPr>
              <w:t xml:space="preserve">LEGIS. </w:t>
            </w:r>
            <w:r w:rsidR="007A5FC3">
              <w:rPr>
                <w:sz w:val="22"/>
                <w:szCs w:val="22"/>
              </w:rPr>
              <w:t xml:space="preserve"> </w:t>
            </w:r>
            <w:r w:rsidR="001C005A" w:rsidRPr="00E20041">
              <w:rPr>
                <w:sz w:val="22"/>
                <w:szCs w:val="22"/>
              </w:rPr>
              <w:sym w:font="Webdings" w:char="F063"/>
            </w:r>
            <w:r w:rsidRPr="00E20041">
              <w:rPr>
                <w:sz w:val="22"/>
                <w:szCs w:val="22"/>
              </w:rPr>
              <w:t>MOÇÃO</w:t>
            </w: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1C005A" w:rsidRDefault="006A5454">
            <w:pPr>
              <w:rPr>
                <w:sz w:val="22"/>
                <w:szCs w:val="22"/>
              </w:rPr>
            </w:pPr>
            <w:r w:rsidRPr="00E20041">
              <w:rPr>
                <w:sz w:val="22"/>
                <w:szCs w:val="22"/>
              </w:rPr>
              <w:sym w:font="Webdings" w:char="F063"/>
            </w:r>
            <w:r w:rsidR="001C005A">
              <w:rPr>
                <w:sz w:val="22"/>
                <w:szCs w:val="22"/>
              </w:rPr>
              <w:t xml:space="preserve"> REQUERIMENTO    </w:t>
            </w:r>
            <w:r w:rsidR="001C005A" w:rsidRPr="00E20041">
              <w:rPr>
                <w:sz w:val="22"/>
                <w:szCs w:val="22"/>
              </w:rPr>
              <w:sym w:font="Webdings" w:char="F067"/>
            </w:r>
            <w:r w:rsidR="001C005A" w:rsidRPr="00E20041">
              <w:rPr>
                <w:sz w:val="22"/>
                <w:szCs w:val="22"/>
              </w:rPr>
              <w:t xml:space="preserve"> </w:t>
            </w:r>
            <w:r w:rsidR="001C005A">
              <w:rPr>
                <w:sz w:val="22"/>
                <w:szCs w:val="22"/>
              </w:rPr>
              <w:t>PROP. DE</w:t>
            </w:r>
            <w:r w:rsidR="001C005A" w:rsidRPr="00E20041">
              <w:rPr>
                <w:sz w:val="22"/>
                <w:szCs w:val="22"/>
              </w:rPr>
              <w:t xml:space="preserve"> </w:t>
            </w:r>
          </w:p>
          <w:p w:rsidR="001C005A" w:rsidRDefault="001C005A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  <w:r w:rsidRPr="00E20041">
              <w:rPr>
                <w:sz w:val="22"/>
                <w:szCs w:val="22"/>
              </w:rPr>
              <w:t>EMENDA</w:t>
            </w:r>
            <w:r w:rsidR="001C005A">
              <w:rPr>
                <w:sz w:val="22"/>
                <w:szCs w:val="22"/>
              </w:rPr>
              <w:t xml:space="preserve"> A LEI ORGANICA</w:t>
            </w: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 w:rsidP="00E20041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 w:val="restart"/>
          </w:tcPr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8C4FD1" w:rsidP="00686D8F">
            <w:pPr>
              <w:pStyle w:val="Ttulo4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N°. 001</w:t>
            </w:r>
            <w:r w:rsidR="000F1968">
              <w:rPr>
                <w:color w:val="auto"/>
                <w:sz w:val="22"/>
                <w:szCs w:val="22"/>
              </w:rPr>
              <w:t>/202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6A5454" w:rsidRPr="00E20041" w:rsidTr="001C005A">
        <w:trPr>
          <w:cantSplit/>
          <w:trHeight w:val="364"/>
        </w:trPr>
        <w:tc>
          <w:tcPr>
            <w:tcW w:w="3521" w:type="dxa"/>
            <w:vMerge w:val="restart"/>
          </w:tcPr>
          <w:p w:rsidR="006A5454" w:rsidRPr="00E20041" w:rsidRDefault="006A5454">
            <w:pPr>
              <w:pStyle w:val="Ttulo1"/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</w:tc>
        <w:tc>
          <w:tcPr>
            <w:tcW w:w="3885" w:type="dxa"/>
            <w:vMerge/>
          </w:tcPr>
          <w:p w:rsidR="006A5454" w:rsidRPr="00E20041" w:rsidRDefault="006A5454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</w:tcPr>
          <w:p w:rsidR="006A5454" w:rsidRPr="00E20041" w:rsidRDefault="006A5454">
            <w:pPr>
              <w:rPr>
                <w:sz w:val="22"/>
                <w:szCs w:val="22"/>
              </w:rPr>
            </w:pPr>
          </w:p>
        </w:tc>
      </w:tr>
      <w:tr w:rsidR="006A5454" w:rsidRPr="00E20041" w:rsidTr="001C005A">
        <w:trPr>
          <w:cantSplit/>
          <w:trHeight w:val="603"/>
        </w:trPr>
        <w:tc>
          <w:tcPr>
            <w:tcW w:w="3521" w:type="dxa"/>
            <w:vMerge/>
          </w:tcPr>
          <w:p w:rsidR="006A5454" w:rsidRPr="00E20041" w:rsidRDefault="006A5454">
            <w:pPr>
              <w:pStyle w:val="Ttulo1"/>
              <w:rPr>
                <w:sz w:val="22"/>
                <w:szCs w:val="22"/>
              </w:rPr>
            </w:pPr>
          </w:p>
        </w:tc>
        <w:tc>
          <w:tcPr>
            <w:tcW w:w="3885" w:type="dxa"/>
            <w:vMerge/>
          </w:tcPr>
          <w:p w:rsidR="006A5454" w:rsidRPr="00E20041" w:rsidRDefault="006A5454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</w:tcPr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  <w:p w:rsidR="006A5454" w:rsidRPr="00E20041" w:rsidRDefault="006A5454">
            <w:pPr>
              <w:rPr>
                <w:sz w:val="22"/>
                <w:szCs w:val="22"/>
              </w:rPr>
            </w:pPr>
          </w:p>
        </w:tc>
      </w:tr>
      <w:tr w:rsidR="006A5454" w:rsidRPr="00E20041" w:rsidTr="001C005A">
        <w:trPr>
          <w:cantSplit/>
          <w:trHeight w:val="132"/>
        </w:trPr>
        <w:tc>
          <w:tcPr>
            <w:tcW w:w="9351" w:type="dxa"/>
            <w:gridSpan w:val="3"/>
          </w:tcPr>
          <w:p w:rsidR="006A5454" w:rsidRPr="00E20041" w:rsidRDefault="006A5454" w:rsidP="001C005A">
            <w:pPr>
              <w:rPr>
                <w:sz w:val="22"/>
                <w:szCs w:val="22"/>
              </w:rPr>
            </w:pPr>
            <w:r w:rsidRPr="00E20041">
              <w:rPr>
                <w:sz w:val="22"/>
                <w:szCs w:val="22"/>
              </w:rPr>
              <w:t xml:space="preserve">PROPONENTE: </w:t>
            </w:r>
            <w:r w:rsidR="001C005A">
              <w:rPr>
                <w:b/>
                <w:sz w:val="22"/>
                <w:szCs w:val="22"/>
              </w:rPr>
              <w:t xml:space="preserve">COMISSÃO DE JUSTIÇA E REDAÇÃO FINAL </w:t>
            </w:r>
            <w:r w:rsidR="008C4FD1">
              <w:rPr>
                <w:b/>
                <w:sz w:val="22"/>
                <w:szCs w:val="22"/>
              </w:rPr>
              <w:t xml:space="preserve"> </w:t>
            </w:r>
            <w:r w:rsidR="00A0114E">
              <w:rPr>
                <w:b/>
                <w:sz w:val="22"/>
                <w:szCs w:val="22"/>
              </w:rPr>
              <w:t xml:space="preserve"> </w:t>
            </w:r>
            <w:r w:rsidR="00491626">
              <w:rPr>
                <w:b/>
                <w:sz w:val="22"/>
                <w:szCs w:val="22"/>
              </w:rPr>
              <w:t xml:space="preserve"> </w:t>
            </w:r>
            <w:r w:rsidR="00E93B84" w:rsidRPr="00E20041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1C005A" w:rsidRDefault="001C005A" w:rsidP="003C787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C005A">
        <w:rPr>
          <w:rFonts w:asciiTheme="minorHAnsi" w:hAnsiTheme="minorHAnsi" w:cstheme="minorHAnsi"/>
        </w:rPr>
        <w:t xml:space="preserve">A Comissão Permanente de Justiça e Redação Final, composta por seu, presidente, relatora e membro subscreve a partir do desempenho plenamente de suas funções, em conformidade com os dispositivos legais e regimental.  Submete ao Crivo do Plenário esta </w:t>
      </w:r>
      <w:r w:rsidRPr="001C005A">
        <w:rPr>
          <w:rFonts w:asciiTheme="minorHAnsi" w:hAnsiTheme="minorHAnsi" w:cstheme="minorHAnsi"/>
          <w:b/>
        </w:rPr>
        <w:t>Proposta de Emenda</w:t>
      </w:r>
      <w:r>
        <w:rPr>
          <w:rFonts w:asciiTheme="minorHAnsi" w:hAnsiTheme="minorHAnsi" w:cstheme="minorHAnsi"/>
          <w:b/>
        </w:rPr>
        <w:t xml:space="preserve"> n°. 001/2021,</w:t>
      </w:r>
      <w:r w:rsidRPr="001C005A">
        <w:rPr>
          <w:rFonts w:asciiTheme="minorHAnsi" w:hAnsiTheme="minorHAnsi" w:cstheme="minorHAnsi"/>
        </w:rPr>
        <w:t xml:space="preserve"> </w:t>
      </w:r>
      <w:r w:rsidR="003C787A">
        <w:rPr>
          <w:rFonts w:asciiTheme="minorHAnsi" w:hAnsiTheme="minorHAnsi" w:cstheme="minorHAnsi"/>
        </w:rPr>
        <w:t>a</w:t>
      </w:r>
      <w:r w:rsidRPr="001C005A">
        <w:rPr>
          <w:rFonts w:asciiTheme="minorHAnsi" w:hAnsiTheme="minorHAnsi" w:cstheme="minorHAnsi"/>
        </w:rPr>
        <w:t xml:space="preserve"> Lei Orgânica</w:t>
      </w:r>
      <w:r>
        <w:rPr>
          <w:rFonts w:asciiTheme="minorHAnsi" w:hAnsiTheme="minorHAnsi" w:cstheme="minorHAnsi"/>
        </w:rPr>
        <w:t xml:space="preserve"> </w:t>
      </w:r>
      <w:r w:rsidR="001C7BA7">
        <w:rPr>
          <w:rFonts w:asciiTheme="minorHAnsi" w:hAnsiTheme="minorHAnsi" w:cstheme="minorHAnsi"/>
        </w:rPr>
        <w:t>Municipal</w:t>
      </w:r>
      <w:r>
        <w:rPr>
          <w:rFonts w:asciiTheme="minorHAnsi" w:hAnsiTheme="minorHAnsi" w:cstheme="minorHAnsi"/>
        </w:rPr>
        <w:t xml:space="preserve"> </w:t>
      </w:r>
      <w:r w:rsidR="001C7BA7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LOM. </w:t>
      </w:r>
      <w:r w:rsidRPr="001C005A">
        <w:rPr>
          <w:rFonts w:asciiTheme="minorHAnsi" w:hAnsiTheme="minorHAnsi" w:cstheme="minorHAnsi"/>
        </w:rPr>
        <w:t xml:space="preserve">  </w:t>
      </w:r>
      <w:r w:rsidR="001C7BA7">
        <w:rPr>
          <w:rFonts w:asciiTheme="minorHAnsi" w:hAnsiTheme="minorHAnsi" w:cstheme="minorHAnsi"/>
        </w:rPr>
        <w:t xml:space="preserve"> </w:t>
      </w:r>
    </w:p>
    <w:p w:rsidR="001C7BA7" w:rsidRDefault="001C7BA7" w:rsidP="003C787A">
      <w:pPr>
        <w:spacing w:after="240" w:line="276" w:lineRule="auto"/>
        <w:ind w:left="425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Proposta de Emenda n°. 001/2021 – LOM de ementa “Dispõe sobre a renumeração e organização das Emendas à Lei Orgânica Municipal e da outras providências”. </w:t>
      </w:r>
    </w:p>
    <w:p w:rsidR="005E1431" w:rsidRDefault="001C7BA7" w:rsidP="001C7BA7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Art. 1</w:t>
      </w:r>
      <w:r w:rsidR="005E1431">
        <w:rPr>
          <w:rFonts w:asciiTheme="minorHAnsi" w:hAnsiTheme="minorHAnsi" w:cstheme="minorHAnsi"/>
          <w:b/>
        </w:rPr>
        <w:t xml:space="preserve">° </w:t>
      </w:r>
      <w:r w:rsidR="005E143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A Lei Orgânica Municipal passa</w:t>
      </w:r>
      <w:r w:rsidR="005E1431">
        <w:rPr>
          <w:rFonts w:asciiTheme="minorHAnsi" w:hAnsiTheme="minorHAnsi" w:cstheme="minorHAnsi"/>
        </w:rPr>
        <w:t xml:space="preserve"> ter a seguinte </w:t>
      </w:r>
      <w:r w:rsidR="005E1431">
        <w:rPr>
          <w:rFonts w:asciiTheme="minorHAnsi" w:hAnsiTheme="minorHAnsi" w:cstheme="minorHAnsi"/>
          <w:u w:val="single"/>
        </w:rPr>
        <w:t>numeração</w:t>
      </w:r>
      <w:r w:rsidR="005E1431">
        <w:rPr>
          <w:rFonts w:asciiTheme="minorHAnsi" w:hAnsiTheme="minorHAnsi" w:cstheme="minorHAnsi"/>
        </w:rPr>
        <w:t xml:space="preserve"> iniciada a partir de sua promulgação, sendo essas </w:t>
      </w:r>
      <w:r w:rsidR="005E1431" w:rsidRPr="005E1431">
        <w:rPr>
          <w:rFonts w:asciiTheme="minorHAnsi" w:hAnsiTheme="minorHAnsi" w:cstheme="minorHAnsi"/>
          <w:u w:val="single"/>
        </w:rPr>
        <w:t>numerações</w:t>
      </w:r>
      <w:r w:rsidR="005E1431">
        <w:rPr>
          <w:rFonts w:asciiTheme="minorHAnsi" w:hAnsiTheme="minorHAnsi" w:cstheme="minorHAnsi"/>
          <w:b/>
        </w:rPr>
        <w:t xml:space="preserve"> </w:t>
      </w:r>
      <w:r w:rsidR="005E1431">
        <w:rPr>
          <w:rFonts w:asciiTheme="minorHAnsi" w:hAnsiTheme="minorHAnsi" w:cstheme="minorHAnsi"/>
        </w:rPr>
        <w:t xml:space="preserve">das Emendas à Lei Orgânica Municipal </w:t>
      </w:r>
      <w:r w:rsidR="005E1431">
        <w:rPr>
          <w:rFonts w:asciiTheme="minorHAnsi" w:hAnsiTheme="minorHAnsi" w:cstheme="minorHAnsi"/>
          <w:b/>
        </w:rPr>
        <w:t xml:space="preserve">ficam corrigidas </w:t>
      </w:r>
      <w:r w:rsidR="005E1431">
        <w:rPr>
          <w:rFonts w:asciiTheme="minorHAnsi" w:hAnsiTheme="minorHAnsi" w:cstheme="minorHAnsi"/>
        </w:rPr>
        <w:t>sem alterações dos textos e feitos legais, conforme descrito no quadro: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5E1431" w:rsidTr="005E1431">
        <w:tc>
          <w:tcPr>
            <w:tcW w:w="2337" w:type="dxa"/>
          </w:tcPr>
          <w:p w:rsidR="005E1431" w:rsidRPr="005E1431" w:rsidRDefault="005E1431" w:rsidP="005E143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Número Original </w:t>
            </w:r>
          </w:p>
        </w:tc>
        <w:tc>
          <w:tcPr>
            <w:tcW w:w="2336" w:type="dxa"/>
          </w:tcPr>
          <w:p w:rsidR="005E1431" w:rsidRPr="005E1431" w:rsidRDefault="005E1431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2336" w:type="dxa"/>
          </w:tcPr>
          <w:p w:rsidR="005E1431" w:rsidRPr="005E1431" w:rsidRDefault="005E1431" w:rsidP="005E143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Ementa </w:t>
            </w:r>
          </w:p>
        </w:tc>
        <w:tc>
          <w:tcPr>
            <w:tcW w:w="2336" w:type="dxa"/>
          </w:tcPr>
          <w:p w:rsidR="005E1431" w:rsidRPr="005E1431" w:rsidRDefault="005E1431" w:rsidP="005E143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Novo Número </w:t>
            </w:r>
          </w:p>
        </w:tc>
      </w:tr>
      <w:tr w:rsidR="005E1431" w:rsidTr="005E1431">
        <w:tc>
          <w:tcPr>
            <w:tcW w:w="2337" w:type="dxa"/>
          </w:tcPr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E1431" w:rsidRPr="005B7288" w:rsidRDefault="005E1431" w:rsidP="005B7288">
            <w:pPr>
              <w:jc w:val="center"/>
              <w:rPr>
                <w:rFonts w:asciiTheme="minorHAnsi" w:hAnsiTheme="minorHAnsi" w:cstheme="minorHAnsi"/>
              </w:rPr>
            </w:pPr>
            <w:r w:rsidRPr="005B7288">
              <w:rPr>
                <w:rFonts w:asciiTheme="minorHAnsi" w:hAnsiTheme="minorHAnsi" w:cstheme="minorHAnsi"/>
              </w:rPr>
              <w:t>005</w:t>
            </w:r>
          </w:p>
        </w:tc>
        <w:tc>
          <w:tcPr>
            <w:tcW w:w="2336" w:type="dxa"/>
          </w:tcPr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E1431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  <w:r w:rsidRPr="005B7288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2336" w:type="dxa"/>
          </w:tcPr>
          <w:p w:rsidR="005E1431" w:rsidRPr="005B7288" w:rsidRDefault="005B7288" w:rsidP="005B72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Dispõe sobre alteração na lei </w:t>
            </w:r>
            <w:r w:rsidRPr="005B7288">
              <w:rPr>
                <w:rFonts w:asciiTheme="minorHAnsi" w:hAnsiTheme="minorHAnsi" w:cstheme="minorHAnsi"/>
              </w:rPr>
              <w:t>orgânica</w:t>
            </w:r>
            <w:r>
              <w:rPr>
                <w:rFonts w:asciiTheme="minorHAnsi" w:hAnsiTheme="minorHAnsi" w:cstheme="minorHAnsi"/>
              </w:rPr>
              <w:t xml:space="preserve"> Do </w:t>
            </w:r>
            <w:r w:rsidRPr="005B7288">
              <w:rPr>
                <w:rFonts w:asciiTheme="minorHAnsi" w:hAnsiTheme="minorHAnsi" w:cstheme="minorHAnsi"/>
              </w:rPr>
              <w:t>município e dá outras providências.</w:t>
            </w:r>
          </w:p>
        </w:tc>
        <w:tc>
          <w:tcPr>
            <w:tcW w:w="2336" w:type="dxa"/>
          </w:tcPr>
          <w:p w:rsidR="005E1431" w:rsidRPr="005B7288" w:rsidRDefault="005E1431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7288">
              <w:rPr>
                <w:rFonts w:asciiTheme="minorHAnsi" w:hAnsiTheme="minorHAnsi" w:cstheme="minorHAnsi"/>
                <w:b/>
              </w:rPr>
              <w:t>001</w:t>
            </w: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7288" w:rsidTr="005E1431">
        <w:tc>
          <w:tcPr>
            <w:tcW w:w="2337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</w:t>
            </w:r>
          </w:p>
        </w:tc>
        <w:tc>
          <w:tcPr>
            <w:tcW w:w="2336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2336" w:type="dxa"/>
          </w:tcPr>
          <w:p w:rsidR="005B7288" w:rsidRPr="005B7288" w:rsidRDefault="005B7288" w:rsidP="005B7288">
            <w:pPr>
              <w:jc w:val="both"/>
              <w:rPr>
                <w:rFonts w:asciiTheme="minorHAnsi" w:hAnsiTheme="minorHAnsi" w:cstheme="minorHAnsi"/>
              </w:rPr>
            </w:pPr>
            <w:r w:rsidRPr="005B7288">
              <w:rPr>
                <w:rFonts w:asciiTheme="minorHAnsi" w:hAnsiTheme="minorHAnsi" w:cstheme="minorHAnsi"/>
              </w:rPr>
              <w:t>Dá nova redação a</w:t>
            </w:r>
            <w:r>
              <w:rPr>
                <w:rFonts w:asciiTheme="minorHAnsi" w:hAnsiTheme="minorHAnsi" w:cstheme="minorHAnsi"/>
              </w:rPr>
              <w:t xml:space="preserve"> dispositivo da Lei Orgânica de </w:t>
            </w:r>
            <w:r w:rsidRPr="005B7288">
              <w:rPr>
                <w:rFonts w:asciiTheme="minorHAnsi" w:hAnsiTheme="minorHAnsi" w:cstheme="minorHAnsi"/>
              </w:rPr>
              <w:t>Porto Murtinho, Estado de Mato Grosso do Sul, 05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B7288">
              <w:rPr>
                <w:rFonts w:asciiTheme="minorHAnsi" w:hAnsiTheme="minorHAnsi" w:cstheme="minorHAnsi"/>
              </w:rPr>
              <w:t>de abril de 1990.</w:t>
            </w:r>
          </w:p>
        </w:tc>
        <w:tc>
          <w:tcPr>
            <w:tcW w:w="2336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002</w:t>
            </w: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7288" w:rsidTr="005E1431">
        <w:tc>
          <w:tcPr>
            <w:tcW w:w="2337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</w:t>
            </w:r>
          </w:p>
        </w:tc>
        <w:tc>
          <w:tcPr>
            <w:tcW w:w="2336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2336" w:type="dxa"/>
          </w:tcPr>
          <w:p w:rsidR="005B7288" w:rsidRPr="005B7288" w:rsidRDefault="005B7288" w:rsidP="005B7288">
            <w:pPr>
              <w:jc w:val="both"/>
              <w:rPr>
                <w:rFonts w:asciiTheme="minorHAnsi" w:hAnsiTheme="minorHAnsi" w:cstheme="minorHAnsi"/>
              </w:rPr>
            </w:pPr>
            <w:r w:rsidRPr="005B7288">
              <w:rPr>
                <w:rFonts w:asciiTheme="minorHAnsi" w:hAnsiTheme="minorHAnsi" w:cstheme="minorHAnsi"/>
              </w:rPr>
              <w:t>O inciso XI do § 2º do Artigo da Lei Orgânica Muni</w:t>
            </w:r>
            <w:r>
              <w:rPr>
                <w:rFonts w:asciiTheme="minorHAnsi" w:hAnsiTheme="minorHAnsi" w:cstheme="minorHAnsi"/>
              </w:rPr>
              <w:t xml:space="preserve">cipal que passa a vigorar com a </w:t>
            </w:r>
            <w:r w:rsidRPr="005B7288">
              <w:rPr>
                <w:rFonts w:asciiTheme="minorHAnsi" w:hAnsiTheme="minorHAnsi" w:cstheme="minorHAnsi"/>
              </w:rPr>
              <w:t>seguinte redação:</w:t>
            </w:r>
          </w:p>
        </w:tc>
        <w:tc>
          <w:tcPr>
            <w:tcW w:w="2336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7288">
              <w:rPr>
                <w:rFonts w:asciiTheme="minorHAnsi" w:hAnsiTheme="minorHAnsi" w:cstheme="minorHAnsi"/>
                <w:b/>
              </w:rPr>
              <w:t>003</w:t>
            </w: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7288" w:rsidTr="005E1431">
        <w:tc>
          <w:tcPr>
            <w:tcW w:w="2337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</w:t>
            </w:r>
          </w:p>
        </w:tc>
        <w:tc>
          <w:tcPr>
            <w:tcW w:w="2336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2336" w:type="dxa"/>
          </w:tcPr>
          <w:p w:rsidR="005B7288" w:rsidRPr="005B7288" w:rsidRDefault="005B7288" w:rsidP="005B7288">
            <w:pPr>
              <w:jc w:val="both"/>
              <w:rPr>
                <w:rFonts w:asciiTheme="minorHAnsi" w:hAnsiTheme="minorHAnsi" w:cstheme="minorHAnsi"/>
              </w:rPr>
            </w:pPr>
            <w:r w:rsidRPr="005B7288">
              <w:rPr>
                <w:rFonts w:asciiTheme="minorHAnsi" w:hAnsiTheme="minorHAnsi" w:cstheme="minorHAnsi"/>
              </w:rPr>
              <w:t>O inciso XI do § 2º do Artigo da Lei Orgânica Muni</w:t>
            </w:r>
            <w:r>
              <w:rPr>
                <w:rFonts w:asciiTheme="minorHAnsi" w:hAnsiTheme="minorHAnsi" w:cstheme="minorHAnsi"/>
              </w:rPr>
              <w:t xml:space="preserve">cipal que passa a vigorar com a </w:t>
            </w:r>
            <w:r w:rsidRPr="005B7288">
              <w:rPr>
                <w:rFonts w:asciiTheme="minorHAnsi" w:hAnsiTheme="minorHAnsi" w:cstheme="minorHAnsi"/>
              </w:rPr>
              <w:t>seguinte redação:</w:t>
            </w:r>
          </w:p>
        </w:tc>
        <w:tc>
          <w:tcPr>
            <w:tcW w:w="2336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004</w:t>
            </w:r>
          </w:p>
          <w:p w:rsid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B7288" w:rsidRPr="005B7288" w:rsidRDefault="005B7288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7288" w:rsidTr="005E1431">
        <w:tc>
          <w:tcPr>
            <w:tcW w:w="2337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003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5B7288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2336" w:type="dxa"/>
          </w:tcPr>
          <w:p w:rsidR="0045408B" w:rsidRPr="0045408B" w:rsidRDefault="0045408B" w:rsidP="0045408B">
            <w:pPr>
              <w:jc w:val="both"/>
              <w:rPr>
                <w:rFonts w:asciiTheme="minorHAnsi" w:hAnsiTheme="minorHAnsi" w:cstheme="minorHAnsi"/>
              </w:rPr>
            </w:pPr>
            <w:r w:rsidRPr="0045408B">
              <w:rPr>
                <w:rFonts w:asciiTheme="minorHAnsi" w:hAnsiTheme="minorHAnsi" w:cstheme="minorHAnsi"/>
              </w:rPr>
              <w:t xml:space="preserve">Acrescenta-se o § 3º no Art. 98 da Lei Orgânica Municipal </w:t>
            </w:r>
            <w:r>
              <w:rPr>
                <w:rFonts w:asciiTheme="minorHAnsi" w:hAnsiTheme="minorHAnsi" w:cstheme="minorHAnsi"/>
              </w:rPr>
              <w:t xml:space="preserve">que, passam a </w:t>
            </w:r>
            <w:r w:rsidRPr="0045408B">
              <w:rPr>
                <w:rFonts w:asciiTheme="minorHAnsi" w:hAnsiTheme="minorHAnsi" w:cstheme="minorHAnsi"/>
              </w:rPr>
              <w:t>vigorar com as seguintes redações:</w:t>
            </w:r>
          </w:p>
          <w:p w:rsidR="005B7288" w:rsidRPr="005B7288" w:rsidRDefault="005B7288" w:rsidP="0045408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36" w:type="dxa"/>
          </w:tcPr>
          <w:p w:rsidR="005B7288" w:rsidRDefault="005B7288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005</w:t>
            </w: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P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408B" w:rsidTr="005E1431">
        <w:tc>
          <w:tcPr>
            <w:tcW w:w="2337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007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2336" w:type="dxa"/>
          </w:tcPr>
          <w:p w:rsidR="0045408B" w:rsidRPr="0045408B" w:rsidRDefault="0045408B" w:rsidP="0045408B">
            <w:pPr>
              <w:jc w:val="both"/>
              <w:rPr>
                <w:rFonts w:asciiTheme="minorHAnsi" w:hAnsiTheme="minorHAnsi" w:cstheme="minorHAnsi"/>
              </w:rPr>
            </w:pPr>
            <w:r w:rsidRPr="0045408B">
              <w:rPr>
                <w:rFonts w:asciiTheme="minorHAnsi" w:hAnsiTheme="minorHAnsi" w:cstheme="minorHAnsi"/>
              </w:rPr>
              <w:t xml:space="preserve">“Dá nova redação ao </w:t>
            </w:r>
            <w:r>
              <w:rPr>
                <w:rFonts w:asciiTheme="minorHAnsi" w:hAnsiTheme="minorHAnsi" w:cstheme="minorHAnsi"/>
              </w:rPr>
              <w:t xml:space="preserve">§ 2º do Art. 12 da Lei Orgânica </w:t>
            </w:r>
            <w:r w:rsidRPr="0045408B">
              <w:rPr>
                <w:rFonts w:asciiTheme="minorHAnsi" w:hAnsiTheme="minorHAnsi" w:cstheme="minorHAnsi"/>
              </w:rPr>
              <w:t>do Município de Porto Murtinho, Estado de Mato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408B">
              <w:rPr>
                <w:rFonts w:asciiTheme="minorHAnsi" w:hAnsiTheme="minorHAnsi" w:cstheme="minorHAnsi"/>
              </w:rPr>
              <w:t>Grosso do Sul, fixando em nove (09) o número de</w:t>
            </w:r>
            <w:r>
              <w:rPr>
                <w:rFonts w:asciiTheme="minorHAnsi" w:hAnsiTheme="minorHAnsi" w:cstheme="minorHAnsi"/>
              </w:rPr>
              <w:t xml:space="preserve"> vereadores do Poder Legislativo Municipal</w:t>
            </w:r>
            <w:r w:rsidRPr="0045408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006</w:t>
            </w: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P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408B" w:rsidTr="005E1431">
        <w:tc>
          <w:tcPr>
            <w:tcW w:w="2337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008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336" w:type="dxa"/>
          </w:tcPr>
          <w:p w:rsidR="0045408B" w:rsidRPr="0045408B" w:rsidRDefault="0045408B" w:rsidP="0045408B">
            <w:pPr>
              <w:jc w:val="both"/>
              <w:rPr>
                <w:rFonts w:asciiTheme="minorHAnsi" w:hAnsiTheme="minorHAnsi" w:cstheme="minorHAnsi"/>
              </w:rPr>
            </w:pPr>
            <w:r w:rsidRPr="0045408B">
              <w:rPr>
                <w:rFonts w:asciiTheme="minorHAnsi" w:hAnsiTheme="minorHAnsi" w:cstheme="minorHAnsi"/>
              </w:rPr>
              <w:t xml:space="preserve">“Altera a redação do inciso </w:t>
            </w:r>
            <w:proofErr w:type="spellStart"/>
            <w:r w:rsidRPr="0045408B">
              <w:rPr>
                <w:rFonts w:asciiTheme="minorHAnsi" w:hAnsiTheme="minorHAnsi" w:cstheme="minorHAnsi"/>
              </w:rPr>
              <w:t>xv</w:t>
            </w:r>
            <w:proofErr w:type="spellEnd"/>
            <w:r w:rsidRPr="0045408B">
              <w:rPr>
                <w:rFonts w:asciiTheme="minorHAnsi" w:hAnsiTheme="minorHAnsi" w:cstheme="minorHAnsi"/>
              </w:rPr>
              <w:t xml:space="preserve"> do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408B">
              <w:rPr>
                <w:rFonts w:asciiTheme="minorHAnsi" w:hAnsiTheme="minorHAnsi" w:cstheme="minorHAnsi"/>
              </w:rPr>
              <w:t>Artigo 84 da lei orgânica do</w:t>
            </w:r>
          </w:p>
          <w:p w:rsidR="0045408B" w:rsidRPr="0045408B" w:rsidRDefault="0045408B" w:rsidP="0045408B">
            <w:pPr>
              <w:jc w:val="both"/>
              <w:rPr>
                <w:rFonts w:asciiTheme="minorHAnsi" w:hAnsiTheme="minorHAnsi" w:cstheme="minorHAnsi"/>
              </w:rPr>
            </w:pPr>
            <w:r w:rsidRPr="0045408B">
              <w:rPr>
                <w:rFonts w:asciiTheme="minorHAnsi" w:hAnsiTheme="minorHAnsi" w:cstheme="minorHAnsi"/>
              </w:rPr>
              <w:t xml:space="preserve">Município de porto </w:t>
            </w:r>
            <w:proofErr w:type="spellStart"/>
            <w:r w:rsidRPr="0045408B">
              <w:rPr>
                <w:rFonts w:asciiTheme="minorHAnsi" w:hAnsiTheme="minorHAnsi" w:cstheme="minorHAnsi"/>
              </w:rPr>
              <w:t>murtinho</w:t>
            </w:r>
            <w:proofErr w:type="spellEnd"/>
            <w:r w:rsidRPr="0045408B">
              <w:rPr>
                <w:rFonts w:asciiTheme="minorHAnsi" w:hAnsiTheme="minorHAnsi" w:cstheme="minorHAnsi"/>
              </w:rPr>
              <w:t xml:space="preserve"> e dá</w:t>
            </w:r>
            <w:r>
              <w:rPr>
                <w:rFonts w:asciiTheme="minorHAnsi" w:hAnsiTheme="minorHAnsi" w:cstheme="minorHAnsi"/>
              </w:rPr>
              <w:t xml:space="preserve"> o</w:t>
            </w:r>
            <w:r w:rsidRPr="0045408B">
              <w:rPr>
                <w:rFonts w:asciiTheme="minorHAnsi" w:hAnsiTheme="minorHAnsi" w:cstheme="minorHAnsi"/>
              </w:rPr>
              <w:t>utras providências’.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007</w:t>
            </w: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P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408B" w:rsidTr="005E1431">
        <w:tc>
          <w:tcPr>
            <w:tcW w:w="2337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009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336" w:type="dxa"/>
          </w:tcPr>
          <w:p w:rsidR="0045408B" w:rsidRPr="0045408B" w:rsidRDefault="0045408B" w:rsidP="0045408B">
            <w:pPr>
              <w:jc w:val="both"/>
              <w:rPr>
                <w:rFonts w:asciiTheme="minorHAnsi" w:hAnsiTheme="minorHAnsi" w:cstheme="minorHAnsi"/>
              </w:rPr>
            </w:pPr>
            <w:r w:rsidRPr="0045408B">
              <w:rPr>
                <w:rFonts w:asciiTheme="minorHAnsi" w:hAnsiTheme="minorHAnsi" w:cstheme="minorHAnsi"/>
              </w:rPr>
              <w:t>O parágrafo 4º do inciso II do Artigo 13 da Lei Orgânica Municipal passa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408B">
              <w:rPr>
                <w:rFonts w:asciiTheme="minorHAnsi" w:hAnsiTheme="minorHAnsi" w:cstheme="minorHAnsi"/>
              </w:rPr>
              <w:t>vigorar com a seguinte redação: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008</w:t>
            </w:r>
          </w:p>
          <w:p w:rsidR="0045408B" w:rsidRDefault="0045408B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5408B" w:rsidRPr="0045408B" w:rsidRDefault="0045408B" w:rsidP="0045408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5408B" w:rsidTr="005E1431">
        <w:tc>
          <w:tcPr>
            <w:tcW w:w="2337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010 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45408B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336" w:type="dxa"/>
          </w:tcPr>
          <w:p w:rsidR="0045408B" w:rsidRPr="0045408B" w:rsidRDefault="008F69A9" w:rsidP="008F69A9">
            <w:pPr>
              <w:jc w:val="both"/>
              <w:rPr>
                <w:rFonts w:asciiTheme="minorHAnsi" w:hAnsiTheme="minorHAnsi" w:cstheme="minorHAnsi"/>
              </w:rPr>
            </w:pPr>
            <w:r w:rsidRPr="008F69A9">
              <w:rPr>
                <w:rFonts w:asciiTheme="minorHAnsi" w:hAnsiTheme="minorHAnsi" w:cstheme="minorHAnsi"/>
              </w:rPr>
              <w:t xml:space="preserve">O inciso II do Artigo 37 da Lei Orgânica </w:t>
            </w:r>
            <w:r>
              <w:rPr>
                <w:rFonts w:asciiTheme="minorHAnsi" w:hAnsiTheme="minorHAnsi" w:cstheme="minorHAnsi"/>
              </w:rPr>
              <w:t xml:space="preserve">Municipal passa a vigorar com a </w:t>
            </w:r>
            <w:r w:rsidRPr="008F69A9">
              <w:rPr>
                <w:rFonts w:asciiTheme="minorHAnsi" w:hAnsiTheme="minorHAnsi" w:cstheme="minorHAnsi"/>
              </w:rPr>
              <w:t>seguinte redação:</w:t>
            </w:r>
          </w:p>
        </w:tc>
        <w:tc>
          <w:tcPr>
            <w:tcW w:w="2336" w:type="dxa"/>
          </w:tcPr>
          <w:p w:rsidR="0045408B" w:rsidRDefault="0045408B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69A9">
              <w:rPr>
                <w:rFonts w:asciiTheme="minorHAnsi" w:hAnsiTheme="minorHAnsi" w:cstheme="minorHAnsi"/>
                <w:b/>
              </w:rPr>
              <w:t>009</w:t>
            </w: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F69A9" w:rsidRP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F69A9" w:rsidTr="005E1431">
        <w:tc>
          <w:tcPr>
            <w:tcW w:w="2337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011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336" w:type="dxa"/>
          </w:tcPr>
          <w:p w:rsidR="008F69A9" w:rsidRPr="008F69A9" w:rsidRDefault="008F69A9" w:rsidP="008F69A9">
            <w:pPr>
              <w:jc w:val="both"/>
              <w:rPr>
                <w:rFonts w:asciiTheme="minorHAnsi" w:hAnsiTheme="minorHAnsi" w:cstheme="minorHAnsi"/>
              </w:rPr>
            </w:pPr>
            <w:r w:rsidRPr="008F69A9">
              <w:rPr>
                <w:rFonts w:asciiTheme="minorHAnsi" w:hAnsiTheme="minorHAnsi" w:cstheme="minorHAnsi"/>
              </w:rPr>
              <w:t>O inciso II do § 1º do Artigo 62 da Lei Org</w:t>
            </w:r>
            <w:r>
              <w:rPr>
                <w:rFonts w:asciiTheme="minorHAnsi" w:hAnsiTheme="minorHAnsi" w:cstheme="minorHAnsi"/>
              </w:rPr>
              <w:t xml:space="preserve">ânica Municipal </w:t>
            </w:r>
            <w:r>
              <w:rPr>
                <w:rFonts w:asciiTheme="minorHAnsi" w:hAnsiTheme="minorHAnsi" w:cstheme="minorHAnsi"/>
              </w:rPr>
              <w:lastRenderedPageBreak/>
              <w:t xml:space="preserve">passa a vigorar </w:t>
            </w:r>
            <w:r w:rsidRPr="008F69A9">
              <w:rPr>
                <w:rFonts w:asciiTheme="minorHAnsi" w:hAnsiTheme="minorHAnsi" w:cstheme="minorHAnsi"/>
              </w:rPr>
              <w:t>com a seguinte redação: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P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010</w:t>
            </w:r>
          </w:p>
        </w:tc>
      </w:tr>
      <w:tr w:rsidR="008F69A9" w:rsidTr="005E1431">
        <w:tc>
          <w:tcPr>
            <w:tcW w:w="2337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012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336" w:type="dxa"/>
          </w:tcPr>
          <w:p w:rsidR="008F69A9" w:rsidRPr="008F69A9" w:rsidRDefault="008F69A9" w:rsidP="008F69A9">
            <w:pPr>
              <w:jc w:val="both"/>
              <w:rPr>
                <w:rFonts w:asciiTheme="minorHAnsi" w:hAnsiTheme="minorHAnsi" w:cstheme="minorHAnsi"/>
              </w:rPr>
            </w:pPr>
            <w:r w:rsidRPr="008F69A9">
              <w:rPr>
                <w:rFonts w:asciiTheme="minorHAnsi" w:hAnsiTheme="minorHAnsi" w:cstheme="minorHAnsi"/>
              </w:rPr>
              <w:t>O Inciso XII do Artigo 95 da Lei Orgânica Municipal passa a vigor</w:t>
            </w:r>
            <w:r>
              <w:rPr>
                <w:rFonts w:asciiTheme="minorHAnsi" w:hAnsiTheme="minorHAnsi" w:cstheme="minorHAnsi"/>
              </w:rPr>
              <w:t xml:space="preserve">ar com </w:t>
            </w:r>
            <w:r w:rsidRPr="008F69A9">
              <w:rPr>
                <w:rFonts w:asciiTheme="minorHAnsi" w:hAnsiTheme="minorHAnsi" w:cstheme="minorHAnsi"/>
              </w:rPr>
              <w:t>a seguinte redação: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011</w:t>
            </w: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F69A9" w:rsidRP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F69A9" w:rsidTr="005E1431">
        <w:tc>
          <w:tcPr>
            <w:tcW w:w="2337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013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2336" w:type="dxa"/>
          </w:tcPr>
          <w:p w:rsidR="008F69A9" w:rsidRPr="008F69A9" w:rsidRDefault="008F69A9" w:rsidP="008F69A9">
            <w:pPr>
              <w:jc w:val="both"/>
              <w:rPr>
                <w:rFonts w:asciiTheme="minorHAnsi" w:hAnsiTheme="minorHAnsi" w:cstheme="minorHAnsi"/>
              </w:rPr>
            </w:pPr>
            <w:r w:rsidRPr="008F69A9">
              <w:rPr>
                <w:rFonts w:asciiTheme="minorHAnsi" w:hAnsiTheme="minorHAnsi" w:cstheme="minorHAnsi"/>
              </w:rPr>
              <w:t>O Parágrafo 2º do Artigo 12 da Lei Org</w:t>
            </w:r>
            <w:r>
              <w:rPr>
                <w:rFonts w:asciiTheme="minorHAnsi" w:hAnsiTheme="minorHAnsi" w:cstheme="minorHAnsi"/>
              </w:rPr>
              <w:t xml:space="preserve">ânica Municipal passa a vigorar </w:t>
            </w:r>
            <w:r w:rsidRPr="008F69A9">
              <w:rPr>
                <w:rFonts w:asciiTheme="minorHAnsi" w:hAnsiTheme="minorHAnsi" w:cstheme="minorHAnsi"/>
              </w:rPr>
              <w:t>com a seguinte redação: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012</w:t>
            </w: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F69A9" w:rsidRPr="008F69A9" w:rsidRDefault="008F69A9" w:rsidP="008F69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F69A9" w:rsidTr="005E1431">
        <w:tc>
          <w:tcPr>
            <w:tcW w:w="2337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014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336" w:type="dxa"/>
          </w:tcPr>
          <w:p w:rsidR="008F69A9" w:rsidRPr="008F69A9" w:rsidRDefault="008F69A9" w:rsidP="008F69A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artigo 163 da Lei Orgânica Municipal passa vigorar com a seguinte redação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013</w:t>
            </w: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F69A9" w:rsidRP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F69A9" w:rsidTr="005E1431">
        <w:tc>
          <w:tcPr>
            <w:tcW w:w="2337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001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2336" w:type="dxa"/>
          </w:tcPr>
          <w:p w:rsidR="008F69A9" w:rsidRPr="008F69A9" w:rsidRDefault="008F69A9" w:rsidP="008F69A9">
            <w:pPr>
              <w:jc w:val="both"/>
              <w:rPr>
                <w:rFonts w:asciiTheme="minorHAnsi" w:hAnsiTheme="minorHAnsi" w:cstheme="minorHAnsi"/>
              </w:rPr>
            </w:pPr>
            <w:r w:rsidRPr="008F69A9">
              <w:rPr>
                <w:rFonts w:asciiTheme="minorHAnsi" w:hAnsiTheme="minorHAnsi" w:cstheme="minorHAnsi"/>
              </w:rPr>
              <w:t>Acrescenta o a</w:t>
            </w:r>
            <w:r>
              <w:rPr>
                <w:rFonts w:asciiTheme="minorHAnsi" w:hAnsiTheme="minorHAnsi" w:cstheme="minorHAnsi"/>
              </w:rPr>
              <w:t xml:space="preserve">rtigo 143-a e seus parágrafos à </w:t>
            </w:r>
            <w:r w:rsidRPr="008F69A9">
              <w:rPr>
                <w:rFonts w:asciiTheme="minorHAnsi" w:hAnsiTheme="minorHAnsi" w:cstheme="minorHAnsi"/>
              </w:rPr>
              <w:t>Lei Orgânica do Município de Porto</w:t>
            </w:r>
          </w:p>
          <w:p w:rsidR="008F69A9" w:rsidRDefault="008F69A9" w:rsidP="008F69A9">
            <w:pPr>
              <w:jc w:val="both"/>
              <w:rPr>
                <w:rFonts w:asciiTheme="minorHAnsi" w:hAnsiTheme="minorHAnsi" w:cstheme="minorHAnsi"/>
              </w:rPr>
            </w:pPr>
            <w:r w:rsidRPr="008F69A9">
              <w:rPr>
                <w:rFonts w:asciiTheme="minorHAnsi" w:hAnsiTheme="minorHAnsi" w:cstheme="minorHAnsi"/>
              </w:rPr>
              <w:t>Murtinho/MS e dá outras providências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014</w:t>
            </w: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8F69A9" w:rsidRPr="008F69A9" w:rsidRDefault="008F69A9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F69A9" w:rsidTr="005E1431">
        <w:tc>
          <w:tcPr>
            <w:tcW w:w="2337" w:type="dxa"/>
          </w:tcPr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002</w:t>
            </w:r>
          </w:p>
        </w:tc>
        <w:tc>
          <w:tcPr>
            <w:tcW w:w="2336" w:type="dxa"/>
          </w:tcPr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8F69A9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2336" w:type="dxa"/>
          </w:tcPr>
          <w:p w:rsidR="008F69A9" w:rsidRPr="008F69A9" w:rsidRDefault="007A5FC3" w:rsidP="007A5FC3">
            <w:pPr>
              <w:jc w:val="both"/>
              <w:rPr>
                <w:rFonts w:asciiTheme="minorHAnsi" w:hAnsiTheme="minorHAnsi" w:cstheme="minorHAnsi"/>
              </w:rPr>
            </w:pPr>
            <w:r w:rsidRPr="007A5FC3">
              <w:rPr>
                <w:rFonts w:asciiTheme="minorHAnsi" w:hAnsiTheme="minorHAnsi" w:cstheme="minorHAnsi"/>
              </w:rPr>
              <w:t xml:space="preserve">Inclui a subseção I </w:t>
            </w:r>
            <w:r>
              <w:rPr>
                <w:rFonts w:asciiTheme="minorHAnsi" w:hAnsiTheme="minorHAnsi" w:cstheme="minorHAnsi"/>
              </w:rPr>
              <w:t xml:space="preserve">à seção II do capítulo V da </w:t>
            </w:r>
            <w:r w:rsidRPr="007A5FC3">
              <w:rPr>
                <w:rFonts w:asciiTheme="minorHAnsi" w:hAnsiTheme="minorHAnsi" w:cstheme="minorHAnsi"/>
              </w:rPr>
              <w:t>Lei Orgânica Municipal de Porto Murtinho 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A5FC3">
              <w:rPr>
                <w:rFonts w:asciiTheme="minorHAnsi" w:hAnsiTheme="minorHAnsi" w:cstheme="minorHAnsi"/>
              </w:rPr>
              <w:t>MS para instituir o orçamento impositivo</w:t>
            </w:r>
          </w:p>
        </w:tc>
        <w:tc>
          <w:tcPr>
            <w:tcW w:w="2336" w:type="dxa"/>
          </w:tcPr>
          <w:p w:rsidR="008F69A9" w:rsidRDefault="008F69A9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7A5FC3" w:rsidRDefault="007A5FC3" w:rsidP="005B7288">
            <w:pPr>
              <w:jc w:val="center"/>
              <w:rPr>
                <w:rFonts w:asciiTheme="minorHAnsi" w:hAnsiTheme="minorHAnsi" w:cstheme="minorHAnsi"/>
              </w:rPr>
            </w:pPr>
          </w:p>
          <w:p w:rsidR="007A5FC3" w:rsidRPr="007A5FC3" w:rsidRDefault="007A5FC3" w:rsidP="005B728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015</w:t>
            </w:r>
          </w:p>
        </w:tc>
      </w:tr>
    </w:tbl>
    <w:p w:rsidR="005E1431" w:rsidRDefault="005E1431" w:rsidP="001C7BA7">
      <w:pPr>
        <w:spacing w:after="240" w:line="276" w:lineRule="auto"/>
        <w:jc w:val="both"/>
        <w:rPr>
          <w:rFonts w:asciiTheme="minorHAnsi" w:hAnsiTheme="minorHAnsi" w:cstheme="minorHAnsi"/>
        </w:rPr>
      </w:pPr>
    </w:p>
    <w:p w:rsidR="007A5FC3" w:rsidRPr="007A5FC3" w:rsidRDefault="007A5FC3" w:rsidP="001C7BA7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Art. 2° </w:t>
      </w:r>
      <w:r>
        <w:rPr>
          <w:rFonts w:asciiTheme="minorHAnsi" w:hAnsiTheme="minorHAnsi" w:cstheme="minorHAnsi"/>
        </w:rPr>
        <w:t xml:space="preserve">- Esta Emenda à Lei Orgânica Municipal entra em vigor na data de sua publicação. </w:t>
      </w:r>
    </w:p>
    <w:p w:rsidR="007112F6" w:rsidRDefault="007112F6" w:rsidP="007A5FC3">
      <w:pPr>
        <w:jc w:val="center"/>
        <w:rPr>
          <w:rFonts w:asciiTheme="minorHAnsi" w:hAnsiTheme="minorHAnsi" w:cstheme="minorHAnsi"/>
          <w:b/>
          <w:sz w:val="22"/>
        </w:rPr>
      </w:pPr>
    </w:p>
    <w:p w:rsidR="007A5FC3" w:rsidRDefault="007A5FC3" w:rsidP="007A5FC3">
      <w:pPr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</w:rPr>
        <w:t xml:space="preserve">PROF. JAYME </w:t>
      </w:r>
    </w:p>
    <w:p w:rsidR="007A5FC3" w:rsidRDefault="007A5FC3" w:rsidP="007A5FC3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Presidente </w:t>
      </w:r>
    </w:p>
    <w:p w:rsidR="007A5FC3" w:rsidRDefault="007A5FC3" w:rsidP="007A5FC3">
      <w:pPr>
        <w:jc w:val="center"/>
        <w:rPr>
          <w:rFonts w:asciiTheme="minorHAnsi" w:hAnsiTheme="minorHAnsi" w:cstheme="minorHAnsi"/>
          <w:sz w:val="22"/>
        </w:rPr>
      </w:pPr>
    </w:p>
    <w:p w:rsidR="007A5FC3" w:rsidRDefault="007A5FC3" w:rsidP="007A5FC3">
      <w:pPr>
        <w:jc w:val="center"/>
        <w:rPr>
          <w:rFonts w:asciiTheme="minorHAnsi" w:hAnsiTheme="minorHAnsi" w:cstheme="minorHAnsi"/>
          <w:sz w:val="22"/>
        </w:rPr>
      </w:pPr>
    </w:p>
    <w:p w:rsidR="007A5FC3" w:rsidRDefault="007A5FC3" w:rsidP="007A5FC3">
      <w:pPr>
        <w:jc w:val="center"/>
        <w:rPr>
          <w:rFonts w:asciiTheme="minorHAnsi" w:hAnsiTheme="minorHAnsi" w:cstheme="minorHAnsi"/>
          <w:sz w:val="22"/>
        </w:rPr>
      </w:pPr>
    </w:p>
    <w:p w:rsidR="007A5FC3" w:rsidRPr="00FC0DD4" w:rsidRDefault="007A5FC3" w:rsidP="007A5FC3">
      <w:pPr>
        <w:jc w:val="center"/>
        <w:rPr>
          <w:rFonts w:asciiTheme="minorHAnsi" w:hAnsiTheme="minorHAnsi" w:cstheme="minorHAnsi"/>
          <w:sz w:val="22"/>
        </w:rPr>
      </w:pPr>
    </w:p>
    <w:p w:rsidR="007A5FC3" w:rsidRDefault="007A5FC3" w:rsidP="007A5FC3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PROF.ª. DONIZETE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>RODRIGO FRÓES ACOSTA</w:t>
      </w:r>
    </w:p>
    <w:p w:rsidR="003C787A" w:rsidRPr="007A5FC3" w:rsidRDefault="007A5FC3" w:rsidP="007A5FC3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Relatora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membro</w:t>
      </w:r>
    </w:p>
    <w:p w:rsidR="001C005A" w:rsidRPr="00711B03" w:rsidRDefault="001C005A" w:rsidP="001C005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C005A" w:rsidRPr="00711B03" w:rsidSect="00AE6D32">
      <w:headerReference w:type="default" r:id="rId7"/>
      <w:footerReference w:type="default" r:id="rId8"/>
      <w:pgSz w:w="11907" w:h="16839" w:code="9"/>
      <w:pgMar w:top="1701" w:right="851" w:bottom="0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69" w:rsidRDefault="00C33D69" w:rsidP="00046ABD">
      <w:r>
        <w:separator/>
      </w:r>
    </w:p>
  </w:endnote>
  <w:endnote w:type="continuationSeparator" w:id="0">
    <w:p w:rsidR="00C33D69" w:rsidRDefault="00C33D69" w:rsidP="0004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BD" w:rsidRDefault="00046ABD">
    <w:pPr>
      <w:pStyle w:val="Rodap"/>
      <w:rPr>
        <w:b/>
      </w:rPr>
    </w:pPr>
  </w:p>
  <w:p w:rsidR="00F30A5A" w:rsidRDefault="00711B03" w:rsidP="00711B03">
    <w:pPr>
      <w:pStyle w:val="Rodap"/>
      <w:jc w:val="center"/>
      <w:rPr>
        <w:b/>
      </w:rPr>
    </w:pPr>
    <w:r>
      <w:rPr>
        <w:b/>
      </w:rPr>
      <w:t>RUA DR. COSTA MARQUES, 400 – CENTRO, PORTO MURTINHO – MS</w:t>
    </w:r>
  </w:p>
  <w:p w:rsidR="00711B03" w:rsidRPr="00711B03" w:rsidRDefault="00711B03" w:rsidP="00711B03">
    <w:pPr>
      <w:pStyle w:val="Rodap"/>
      <w:jc w:val="center"/>
      <w:rPr>
        <w:b/>
      </w:rPr>
    </w:pPr>
    <w:r>
      <w:rPr>
        <w:b/>
      </w:rPr>
      <w:t>FONE (67) 3287 – 1277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69" w:rsidRDefault="00C33D69" w:rsidP="00046ABD">
      <w:r>
        <w:separator/>
      </w:r>
    </w:p>
  </w:footnote>
  <w:footnote w:type="continuationSeparator" w:id="0">
    <w:p w:rsidR="00C33D69" w:rsidRDefault="00C33D69" w:rsidP="00046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B03" w:rsidRDefault="00711B03" w:rsidP="00711B03">
    <w:pPr>
      <w:pStyle w:val="Cabealho"/>
      <w:jc w:val="center"/>
    </w:pPr>
    <w:r>
      <w:rPr>
        <w:noProof/>
      </w:rPr>
      <w:drawing>
        <wp:inline distT="0" distB="0" distL="0" distR="0">
          <wp:extent cx="1076325" cy="1038225"/>
          <wp:effectExtent l="0" t="0" r="9525" b="9525"/>
          <wp:docPr id="4" name="Imagem 4" descr="http://www.portomurtinho.ms.gov.br/assets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rtomurtinho.ms.gov.br/assets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B03" w:rsidRDefault="00711B03" w:rsidP="00711B03">
    <w:pPr>
      <w:pStyle w:val="Cabealho"/>
      <w:jc w:val="center"/>
      <w:rPr>
        <w:b/>
      </w:rPr>
    </w:pPr>
    <w:r>
      <w:rPr>
        <w:b/>
      </w:rPr>
      <w:t xml:space="preserve">ESTADO DE MATO GROSSO DO SUL </w:t>
    </w:r>
  </w:p>
  <w:p w:rsidR="00711B03" w:rsidRPr="00711B03" w:rsidRDefault="00711B03" w:rsidP="00711B03">
    <w:pPr>
      <w:pStyle w:val="Cabealho"/>
      <w:jc w:val="center"/>
      <w:rPr>
        <w:b/>
      </w:rPr>
    </w:pPr>
    <w:r>
      <w:rPr>
        <w:b/>
      </w:rPr>
      <w:t xml:space="preserve">CÂMARA MUNICIPAL DE PORTO MURTINHO </w:t>
    </w:r>
  </w:p>
  <w:p w:rsidR="00F30A5A" w:rsidRDefault="00F30A5A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D5"/>
    <w:rsid w:val="00013493"/>
    <w:rsid w:val="0001563D"/>
    <w:rsid w:val="00015C67"/>
    <w:rsid w:val="00017B75"/>
    <w:rsid w:val="00041AAC"/>
    <w:rsid w:val="00046ABD"/>
    <w:rsid w:val="000560F8"/>
    <w:rsid w:val="00064FB9"/>
    <w:rsid w:val="00076159"/>
    <w:rsid w:val="00083FCD"/>
    <w:rsid w:val="00094D1B"/>
    <w:rsid w:val="000A1654"/>
    <w:rsid w:val="000C3C37"/>
    <w:rsid w:val="000D11D7"/>
    <w:rsid w:val="000E6752"/>
    <w:rsid w:val="000F1968"/>
    <w:rsid w:val="000F7E79"/>
    <w:rsid w:val="00102BF4"/>
    <w:rsid w:val="00103BAD"/>
    <w:rsid w:val="001228BF"/>
    <w:rsid w:val="00122EB6"/>
    <w:rsid w:val="00124536"/>
    <w:rsid w:val="00130991"/>
    <w:rsid w:val="00131A2D"/>
    <w:rsid w:val="001334C4"/>
    <w:rsid w:val="00135DC4"/>
    <w:rsid w:val="0013631A"/>
    <w:rsid w:val="001424D6"/>
    <w:rsid w:val="00144181"/>
    <w:rsid w:val="00151145"/>
    <w:rsid w:val="0015497B"/>
    <w:rsid w:val="001718DD"/>
    <w:rsid w:val="0018685E"/>
    <w:rsid w:val="00195241"/>
    <w:rsid w:val="0019532A"/>
    <w:rsid w:val="001953B3"/>
    <w:rsid w:val="001A2246"/>
    <w:rsid w:val="001A2A86"/>
    <w:rsid w:val="001A49C5"/>
    <w:rsid w:val="001C005A"/>
    <w:rsid w:val="001C5596"/>
    <w:rsid w:val="001C7BA7"/>
    <w:rsid w:val="001C7DCD"/>
    <w:rsid w:val="001D2803"/>
    <w:rsid w:val="001D3AC8"/>
    <w:rsid w:val="001E007D"/>
    <w:rsid w:val="002022C0"/>
    <w:rsid w:val="002042AC"/>
    <w:rsid w:val="002149C1"/>
    <w:rsid w:val="00222C81"/>
    <w:rsid w:val="00225631"/>
    <w:rsid w:val="00233706"/>
    <w:rsid w:val="00257127"/>
    <w:rsid w:val="00266F20"/>
    <w:rsid w:val="00283C6B"/>
    <w:rsid w:val="00294161"/>
    <w:rsid w:val="002A0FAD"/>
    <w:rsid w:val="002A1328"/>
    <w:rsid w:val="002B0663"/>
    <w:rsid w:val="002B0B03"/>
    <w:rsid w:val="002B4223"/>
    <w:rsid w:val="002F06A9"/>
    <w:rsid w:val="002F3D42"/>
    <w:rsid w:val="00303B65"/>
    <w:rsid w:val="003275ED"/>
    <w:rsid w:val="00341BC9"/>
    <w:rsid w:val="00342E98"/>
    <w:rsid w:val="00351285"/>
    <w:rsid w:val="003520B9"/>
    <w:rsid w:val="003529D3"/>
    <w:rsid w:val="00382A86"/>
    <w:rsid w:val="0039085D"/>
    <w:rsid w:val="00390F38"/>
    <w:rsid w:val="003A3708"/>
    <w:rsid w:val="003B7568"/>
    <w:rsid w:val="003C2C21"/>
    <w:rsid w:val="003C51AB"/>
    <w:rsid w:val="003C787A"/>
    <w:rsid w:val="003E0B9E"/>
    <w:rsid w:val="003F1191"/>
    <w:rsid w:val="004154AE"/>
    <w:rsid w:val="00417742"/>
    <w:rsid w:val="00420CF9"/>
    <w:rsid w:val="00421798"/>
    <w:rsid w:val="00422E3C"/>
    <w:rsid w:val="004332AC"/>
    <w:rsid w:val="00437A93"/>
    <w:rsid w:val="00440DAB"/>
    <w:rsid w:val="00444B48"/>
    <w:rsid w:val="00450501"/>
    <w:rsid w:val="0045408B"/>
    <w:rsid w:val="00470202"/>
    <w:rsid w:val="00471825"/>
    <w:rsid w:val="00474D40"/>
    <w:rsid w:val="004803B2"/>
    <w:rsid w:val="00483EF7"/>
    <w:rsid w:val="004865D4"/>
    <w:rsid w:val="00486F35"/>
    <w:rsid w:val="00491626"/>
    <w:rsid w:val="00497A20"/>
    <w:rsid w:val="004A1665"/>
    <w:rsid w:val="004A3ED2"/>
    <w:rsid w:val="004B2793"/>
    <w:rsid w:val="004C0C8E"/>
    <w:rsid w:val="004C186F"/>
    <w:rsid w:val="004C72C1"/>
    <w:rsid w:val="004D4EDE"/>
    <w:rsid w:val="004E591F"/>
    <w:rsid w:val="004F7FC0"/>
    <w:rsid w:val="005037E2"/>
    <w:rsid w:val="00506C43"/>
    <w:rsid w:val="00507C96"/>
    <w:rsid w:val="00512F45"/>
    <w:rsid w:val="00524C4F"/>
    <w:rsid w:val="00536692"/>
    <w:rsid w:val="00542B30"/>
    <w:rsid w:val="0054515E"/>
    <w:rsid w:val="005512DB"/>
    <w:rsid w:val="0055149E"/>
    <w:rsid w:val="00551DD3"/>
    <w:rsid w:val="00574D30"/>
    <w:rsid w:val="00582083"/>
    <w:rsid w:val="005B65A8"/>
    <w:rsid w:val="005B7288"/>
    <w:rsid w:val="005C08D6"/>
    <w:rsid w:val="005C655C"/>
    <w:rsid w:val="005D2EA9"/>
    <w:rsid w:val="005E1288"/>
    <w:rsid w:val="005E1431"/>
    <w:rsid w:val="005E24B9"/>
    <w:rsid w:val="005E41F6"/>
    <w:rsid w:val="005E4EA0"/>
    <w:rsid w:val="00607926"/>
    <w:rsid w:val="00620901"/>
    <w:rsid w:val="0062398F"/>
    <w:rsid w:val="0063631A"/>
    <w:rsid w:val="0066185B"/>
    <w:rsid w:val="00676CE4"/>
    <w:rsid w:val="00685B54"/>
    <w:rsid w:val="00686763"/>
    <w:rsid w:val="00686D8F"/>
    <w:rsid w:val="0069269F"/>
    <w:rsid w:val="006A50D3"/>
    <w:rsid w:val="006A5454"/>
    <w:rsid w:val="006B33E3"/>
    <w:rsid w:val="006C2D8B"/>
    <w:rsid w:val="006C4709"/>
    <w:rsid w:val="006C751E"/>
    <w:rsid w:val="0070069E"/>
    <w:rsid w:val="00703564"/>
    <w:rsid w:val="007112F6"/>
    <w:rsid w:val="00711B03"/>
    <w:rsid w:val="007153D7"/>
    <w:rsid w:val="00754EF8"/>
    <w:rsid w:val="00761A80"/>
    <w:rsid w:val="007674C4"/>
    <w:rsid w:val="00771341"/>
    <w:rsid w:val="00772AE5"/>
    <w:rsid w:val="00774E0E"/>
    <w:rsid w:val="007774EF"/>
    <w:rsid w:val="00796DEA"/>
    <w:rsid w:val="007A5FC3"/>
    <w:rsid w:val="007C0F9C"/>
    <w:rsid w:val="007C4B52"/>
    <w:rsid w:val="007D7B42"/>
    <w:rsid w:val="007E0E01"/>
    <w:rsid w:val="007E6053"/>
    <w:rsid w:val="007E60DF"/>
    <w:rsid w:val="007F0B16"/>
    <w:rsid w:val="007F5620"/>
    <w:rsid w:val="007F74B8"/>
    <w:rsid w:val="00802578"/>
    <w:rsid w:val="00804B98"/>
    <w:rsid w:val="00810DF8"/>
    <w:rsid w:val="00835417"/>
    <w:rsid w:val="00842E87"/>
    <w:rsid w:val="0084558A"/>
    <w:rsid w:val="008529D5"/>
    <w:rsid w:val="008576BC"/>
    <w:rsid w:val="00861CB9"/>
    <w:rsid w:val="008800DD"/>
    <w:rsid w:val="0088023F"/>
    <w:rsid w:val="0089043B"/>
    <w:rsid w:val="00892D1B"/>
    <w:rsid w:val="008B330B"/>
    <w:rsid w:val="008C0818"/>
    <w:rsid w:val="008C4FD1"/>
    <w:rsid w:val="008D2584"/>
    <w:rsid w:val="008D372B"/>
    <w:rsid w:val="008E1EF9"/>
    <w:rsid w:val="008F69A9"/>
    <w:rsid w:val="008F6E71"/>
    <w:rsid w:val="00913295"/>
    <w:rsid w:val="009218D7"/>
    <w:rsid w:val="00922F06"/>
    <w:rsid w:val="00925954"/>
    <w:rsid w:val="009432CA"/>
    <w:rsid w:val="009458E9"/>
    <w:rsid w:val="00945F6E"/>
    <w:rsid w:val="00961941"/>
    <w:rsid w:val="0097316A"/>
    <w:rsid w:val="009A28CC"/>
    <w:rsid w:val="009C4719"/>
    <w:rsid w:val="009D0A93"/>
    <w:rsid w:val="009D7E9F"/>
    <w:rsid w:val="00A0114E"/>
    <w:rsid w:val="00A17CE3"/>
    <w:rsid w:val="00A204F9"/>
    <w:rsid w:val="00A212A8"/>
    <w:rsid w:val="00A2727B"/>
    <w:rsid w:val="00A54CB4"/>
    <w:rsid w:val="00A63059"/>
    <w:rsid w:val="00A833F2"/>
    <w:rsid w:val="00A8789D"/>
    <w:rsid w:val="00A94C29"/>
    <w:rsid w:val="00AA5859"/>
    <w:rsid w:val="00AB47BF"/>
    <w:rsid w:val="00AB6668"/>
    <w:rsid w:val="00AB724E"/>
    <w:rsid w:val="00AD616B"/>
    <w:rsid w:val="00AE6D32"/>
    <w:rsid w:val="00B01DD7"/>
    <w:rsid w:val="00B06086"/>
    <w:rsid w:val="00B160E2"/>
    <w:rsid w:val="00B23B0F"/>
    <w:rsid w:val="00B306B5"/>
    <w:rsid w:val="00B4762A"/>
    <w:rsid w:val="00B61E7B"/>
    <w:rsid w:val="00B72636"/>
    <w:rsid w:val="00B816BF"/>
    <w:rsid w:val="00B8354F"/>
    <w:rsid w:val="00BC450A"/>
    <w:rsid w:val="00BE12D1"/>
    <w:rsid w:val="00BE3F23"/>
    <w:rsid w:val="00C33D69"/>
    <w:rsid w:val="00C45B4A"/>
    <w:rsid w:val="00C64B0D"/>
    <w:rsid w:val="00C95055"/>
    <w:rsid w:val="00CA03BE"/>
    <w:rsid w:val="00CB1407"/>
    <w:rsid w:val="00CB74C3"/>
    <w:rsid w:val="00CC5A1E"/>
    <w:rsid w:val="00CD5094"/>
    <w:rsid w:val="00CE0007"/>
    <w:rsid w:val="00CF2199"/>
    <w:rsid w:val="00D2106A"/>
    <w:rsid w:val="00D27334"/>
    <w:rsid w:val="00D36978"/>
    <w:rsid w:val="00D369B8"/>
    <w:rsid w:val="00D42159"/>
    <w:rsid w:val="00D42A01"/>
    <w:rsid w:val="00D42D5C"/>
    <w:rsid w:val="00D467E0"/>
    <w:rsid w:val="00D567D1"/>
    <w:rsid w:val="00D664DC"/>
    <w:rsid w:val="00D74C06"/>
    <w:rsid w:val="00D93EFB"/>
    <w:rsid w:val="00D95661"/>
    <w:rsid w:val="00DB5B48"/>
    <w:rsid w:val="00DB715D"/>
    <w:rsid w:val="00DC0CDF"/>
    <w:rsid w:val="00DD33E6"/>
    <w:rsid w:val="00DD3DD3"/>
    <w:rsid w:val="00DE6A67"/>
    <w:rsid w:val="00DE7980"/>
    <w:rsid w:val="00DF509B"/>
    <w:rsid w:val="00E06288"/>
    <w:rsid w:val="00E063FF"/>
    <w:rsid w:val="00E11865"/>
    <w:rsid w:val="00E20041"/>
    <w:rsid w:val="00E25BED"/>
    <w:rsid w:val="00E52466"/>
    <w:rsid w:val="00E6699B"/>
    <w:rsid w:val="00E7582F"/>
    <w:rsid w:val="00E85F42"/>
    <w:rsid w:val="00E93B84"/>
    <w:rsid w:val="00EA477E"/>
    <w:rsid w:val="00EA5B9F"/>
    <w:rsid w:val="00EB543D"/>
    <w:rsid w:val="00EB5A26"/>
    <w:rsid w:val="00EC0EDE"/>
    <w:rsid w:val="00EC3311"/>
    <w:rsid w:val="00ED390C"/>
    <w:rsid w:val="00ED7779"/>
    <w:rsid w:val="00EE1B10"/>
    <w:rsid w:val="00EE2BD4"/>
    <w:rsid w:val="00EE5996"/>
    <w:rsid w:val="00EF57E6"/>
    <w:rsid w:val="00F23368"/>
    <w:rsid w:val="00F237B8"/>
    <w:rsid w:val="00F24D9A"/>
    <w:rsid w:val="00F277B9"/>
    <w:rsid w:val="00F30A5A"/>
    <w:rsid w:val="00F31CC2"/>
    <w:rsid w:val="00F37A93"/>
    <w:rsid w:val="00F37C16"/>
    <w:rsid w:val="00F44B4C"/>
    <w:rsid w:val="00F57AA1"/>
    <w:rsid w:val="00F60777"/>
    <w:rsid w:val="00F64A09"/>
    <w:rsid w:val="00F91CC3"/>
    <w:rsid w:val="00F948A2"/>
    <w:rsid w:val="00F95A70"/>
    <w:rsid w:val="00FA1A23"/>
    <w:rsid w:val="00FA3B08"/>
    <w:rsid w:val="00FC3E47"/>
    <w:rsid w:val="00FC435D"/>
    <w:rsid w:val="00FD27D8"/>
    <w:rsid w:val="00FD6749"/>
    <w:rsid w:val="00FD6992"/>
    <w:rsid w:val="00FD6ED7"/>
    <w:rsid w:val="00FF63AE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44D1CD-3E3C-4E09-B8FE-6D5486A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E7B"/>
    <w:rPr>
      <w:sz w:val="24"/>
      <w:szCs w:val="24"/>
    </w:rPr>
  </w:style>
  <w:style w:type="paragraph" w:styleId="Ttulo1">
    <w:name w:val="heading 1"/>
    <w:basedOn w:val="Normal"/>
    <w:next w:val="Normal"/>
    <w:qFormat/>
    <w:rsid w:val="00B61E7B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61E7B"/>
    <w:pPr>
      <w:keepNext/>
      <w:ind w:firstLine="2040"/>
      <w:jc w:val="both"/>
      <w:outlineLvl w:val="1"/>
    </w:pPr>
    <w:rPr>
      <w:sz w:val="28"/>
      <w:u w:val="single"/>
    </w:rPr>
  </w:style>
  <w:style w:type="paragraph" w:styleId="Ttulo3">
    <w:name w:val="heading 3"/>
    <w:basedOn w:val="Normal"/>
    <w:next w:val="Normal"/>
    <w:qFormat/>
    <w:rsid w:val="00B61E7B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61E7B"/>
    <w:pPr>
      <w:keepNext/>
      <w:outlineLvl w:val="3"/>
    </w:pPr>
    <w:rPr>
      <w:b/>
      <w:bCs/>
      <w:color w:val="0000FF"/>
    </w:rPr>
  </w:style>
  <w:style w:type="paragraph" w:styleId="Ttulo5">
    <w:name w:val="heading 5"/>
    <w:basedOn w:val="Normal"/>
    <w:next w:val="Normal"/>
    <w:qFormat/>
    <w:rsid w:val="00B61E7B"/>
    <w:pPr>
      <w:keepNext/>
      <w:ind w:firstLine="2040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B61E7B"/>
    <w:pPr>
      <w:keepNext/>
      <w:jc w:val="both"/>
      <w:outlineLvl w:val="5"/>
    </w:pPr>
    <w:rPr>
      <w:rFonts w:ascii="Comic Sans MS" w:hAnsi="Comic Sans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61E7B"/>
    <w:pPr>
      <w:ind w:firstLine="2040"/>
      <w:jc w:val="both"/>
    </w:pPr>
    <w:rPr>
      <w:sz w:val="28"/>
    </w:rPr>
  </w:style>
  <w:style w:type="paragraph" w:styleId="Recuodecorpodetexto2">
    <w:name w:val="Body Text Indent 2"/>
    <w:basedOn w:val="Normal"/>
    <w:rsid w:val="00B61E7B"/>
    <w:pPr>
      <w:tabs>
        <w:tab w:val="left" w:pos="10200"/>
      </w:tabs>
      <w:ind w:left="3195"/>
      <w:jc w:val="both"/>
    </w:pPr>
    <w:rPr>
      <w:b/>
      <w:bCs/>
    </w:rPr>
  </w:style>
  <w:style w:type="paragraph" w:styleId="Corpodetexto">
    <w:name w:val="Body Text"/>
    <w:basedOn w:val="Normal"/>
    <w:rsid w:val="00B61E7B"/>
    <w:pPr>
      <w:jc w:val="both"/>
    </w:pPr>
  </w:style>
  <w:style w:type="paragraph" w:styleId="Textodebalo">
    <w:name w:val="Balloon Text"/>
    <w:basedOn w:val="Normal"/>
    <w:semiHidden/>
    <w:rsid w:val="00551D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512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512DB"/>
  </w:style>
  <w:style w:type="paragraph" w:styleId="Rodap">
    <w:name w:val="footer"/>
    <w:basedOn w:val="Normal"/>
    <w:link w:val="RodapChar"/>
    <w:rsid w:val="005512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5512DB"/>
  </w:style>
  <w:style w:type="character" w:customStyle="1" w:styleId="usercontent">
    <w:name w:val="usercontent"/>
    <w:basedOn w:val="Fontepargpadro"/>
    <w:rsid w:val="00233706"/>
  </w:style>
  <w:style w:type="character" w:customStyle="1" w:styleId="RecuodecorpodetextoChar">
    <w:name w:val="Recuo de corpo de texto Char"/>
    <w:basedOn w:val="Fontepargpadro"/>
    <w:link w:val="Recuodecorpodetexto"/>
    <w:rsid w:val="0023370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4332AC"/>
    <w:pPr>
      <w:spacing w:before="100" w:beforeAutospacing="1" w:after="100" w:afterAutospacing="1"/>
    </w:pPr>
  </w:style>
  <w:style w:type="character" w:customStyle="1" w:styleId="textexposedshow">
    <w:name w:val="text_exposed_show"/>
    <w:basedOn w:val="Fontepargpadro"/>
    <w:rsid w:val="00842E87"/>
  </w:style>
  <w:style w:type="table" w:styleId="Tabelacomgrade">
    <w:name w:val="Table Grid"/>
    <w:basedOn w:val="Tabelanormal"/>
    <w:rsid w:val="005E1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2F2A-FC93-4F42-9767-29E70CA0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Hewlett-Packard Company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Microsoft</dc:creator>
  <cp:lastModifiedBy>Conta da Microsoft</cp:lastModifiedBy>
  <cp:revision>5</cp:revision>
  <cp:lastPrinted>2021-04-06T12:52:00Z</cp:lastPrinted>
  <dcterms:created xsi:type="dcterms:W3CDTF">2021-04-06T11:46:00Z</dcterms:created>
  <dcterms:modified xsi:type="dcterms:W3CDTF">2021-04-06T13:00:00Z</dcterms:modified>
</cp:coreProperties>
</file>